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A76C9D" w14:textId="02FB14C7" w:rsidR="00482AAD" w:rsidRDefault="00DF2AB4" w:rsidP="00482AA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bookmarkStart w:id="0" w:name="_GoBack"/>
      <w:r>
        <w:rPr>
          <w:rFonts w:ascii="Times New Roman" w:hAnsi="Times New Roman" w:cs="Times New Roman"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 wp14:anchorId="7558CF9C" wp14:editId="33924FD0">
            <wp:simplePos x="0" y="0"/>
            <wp:positionH relativeFrom="page">
              <wp:align>left</wp:align>
            </wp:positionH>
            <wp:positionV relativeFrom="paragraph">
              <wp:posOffset>-720090</wp:posOffset>
            </wp:positionV>
            <wp:extent cx="7553325" cy="10668000"/>
            <wp:effectExtent l="0" t="0" r="9525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001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3325" cy="10668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 w:rsidR="00482AAD">
        <w:rPr>
          <w:rFonts w:ascii="Times New Roman" w:hAnsi="Times New Roman" w:cs="Times New Roman"/>
          <w:sz w:val="20"/>
          <w:szCs w:val="20"/>
        </w:rPr>
        <w:t>Муниципальное бюджетное дошкольное образовательное учреждение детский сад «Сказка»</w:t>
      </w:r>
      <w:r w:rsidR="00482AAD">
        <w:rPr>
          <w:rFonts w:ascii="Times New Roman" w:hAnsi="Times New Roman" w:cs="Times New Roman"/>
          <w:sz w:val="20"/>
          <w:szCs w:val="20"/>
        </w:rPr>
        <w:br/>
        <w:t>(МБДОУ д/с «Сказка»)</w:t>
      </w:r>
    </w:p>
    <w:p w14:paraId="14FEAA37" w14:textId="15DF1F1A" w:rsidR="00482AAD" w:rsidRDefault="00482AAD" w:rsidP="00482AA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dxa"/>
        <w:tblLayout w:type="fixed"/>
        <w:tblLook w:val="04A0" w:firstRow="1" w:lastRow="0" w:firstColumn="1" w:lastColumn="0" w:noHBand="0" w:noVBand="1"/>
      </w:tblPr>
      <w:tblGrid>
        <w:gridCol w:w="5607"/>
        <w:gridCol w:w="1766"/>
        <w:gridCol w:w="2118"/>
      </w:tblGrid>
      <w:tr w:rsidR="00482AAD" w14:paraId="41651011" w14:textId="77777777" w:rsidTr="00482AAD">
        <w:trPr>
          <w:trHeight w:val="193"/>
        </w:trPr>
        <w:tc>
          <w:tcPr>
            <w:tcW w:w="5607" w:type="dxa"/>
            <w:hideMark/>
          </w:tcPr>
          <w:p w14:paraId="08D4B808" w14:textId="194E9BA3" w:rsidR="00482AAD" w:rsidRDefault="00482A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СОГЛАСОВАНО</w:t>
            </w:r>
          </w:p>
        </w:tc>
        <w:tc>
          <w:tcPr>
            <w:tcW w:w="3884" w:type="dxa"/>
            <w:gridSpan w:val="2"/>
            <w:hideMark/>
          </w:tcPr>
          <w:p w14:paraId="63A4B949" w14:textId="5A0D7DED" w:rsidR="00482AAD" w:rsidRDefault="00482A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УТВЕРЖДАЮ</w:t>
            </w:r>
          </w:p>
        </w:tc>
      </w:tr>
      <w:tr w:rsidR="00482AAD" w14:paraId="2CF3F59E" w14:textId="77777777" w:rsidTr="00482AAD">
        <w:trPr>
          <w:trHeight w:val="193"/>
        </w:trPr>
        <w:tc>
          <w:tcPr>
            <w:tcW w:w="5607" w:type="dxa"/>
            <w:hideMark/>
          </w:tcPr>
          <w:p w14:paraId="5D264141" w14:textId="6658E6B0" w:rsidR="00482AAD" w:rsidRDefault="00482A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Педагогическим советом</w:t>
            </w:r>
          </w:p>
        </w:tc>
        <w:tc>
          <w:tcPr>
            <w:tcW w:w="3884" w:type="dxa"/>
            <w:gridSpan w:val="2"/>
            <w:hideMark/>
          </w:tcPr>
          <w:p w14:paraId="1FA235BA" w14:textId="77777777" w:rsidR="00482AAD" w:rsidRDefault="00482A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Заведующий МБДОУ д/с «Сказка»</w:t>
            </w:r>
          </w:p>
        </w:tc>
      </w:tr>
      <w:tr w:rsidR="00482AAD" w14:paraId="2EAE25CE" w14:textId="77777777" w:rsidTr="00482AAD">
        <w:trPr>
          <w:trHeight w:val="193"/>
        </w:trPr>
        <w:tc>
          <w:tcPr>
            <w:tcW w:w="5607" w:type="dxa"/>
            <w:vAlign w:val="bottom"/>
            <w:hideMark/>
          </w:tcPr>
          <w:p w14:paraId="26226818" w14:textId="77777777" w:rsidR="00482AAD" w:rsidRDefault="00482A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МБДОУ д/с «Сказка»</w:t>
            </w:r>
          </w:p>
        </w:tc>
        <w:tc>
          <w:tcPr>
            <w:tcW w:w="1766" w:type="dxa"/>
            <w:vAlign w:val="bottom"/>
            <w:hideMark/>
          </w:tcPr>
          <w:p w14:paraId="11003551" w14:textId="705A7840" w:rsidR="00482AAD" w:rsidRDefault="00482A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</w:t>
            </w:r>
          </w:p>
        </w:tc>
        <w:tc>
          <w:tcPr>
            <w:tcW w:w="2118" w:type="dxa"/>
            <w:vAlign w:val="bottom"/>
            <w:hideMark/>
          </w:tcPr>
          <w:p w14:paraId="500A1AAC" w14:textId="190F3CB7" w:rsidR="00482AAD" w:rsidRDefault="00482A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Л.В.Заика</w:t>
            </w:r>
          </w:p>
        </w:tc>
      </w:tr>
      <w:tr w:rsidR="00482AAD" w14:paraId="15CEE3F2" w14:textId="77777777" w:rsidTr="00482AAD">
        <w:trPr>
          <w:trHeight w:val="193"/>
        </w:trPr>
        <w:tc>
          <w:tcPr>
            <w:tcW w:w="5607" w:type="dxa"/>
            <w:hideMark/>
          </w:tcPr>
          <w:p w14:paraId="69ED2A32" w14:textId="70F6DD40" w:rsidR="00482AAD" w:rsidRPr="00694189" w:rsidRDefault="003D232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(протокол от </w:t>
            </w:r>
            <w:r w:rsidR="003F43F5">
              <w:rPr>
                <w:rFonts w:ascii="Times New Roman" w:hAnsi="Times New Roman" w:cs="Times New Roman"/>
                <w:sz w:val="20"/>
                <w:szCs w:val="20"/>
              </w:rPr>
              <w:t>19 февраля</w:t>
            </w:r>
            <w:r w:rsidR="00482AAD" w:rsidRPr="00772362">
              <w:rPr>
                <w:rFonts w:ascii="Times New Roman" w:hAnsi="Times New Roman" w:cs="Times New Roman"/>
                <w:sz w:val="20"/>
                <w:szCs w:val="20"/>
              </w:rPr>
              <w:t xml:space="preserve"> 202</w:t>
            </w:r>
            <w:r w:rsidR="00772362" w:rsidRPr="0077236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482AAD" w:rsidRPr="00772362">
              <w:rPr>
                <w:rFonts w:ascii="Times New Roman" w:hAnsi="Times New Roman" w:cs="Times New Roman"/>
                <w:sz w:val="20"/>
                <w:szCs w:val="20"/>
              </w:rPr>
              <w:t xml:space="preserve"> г. № </w:t>
            </w:r>
            <w:r w:rsidR="003F43F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482AAD" w:rsidRPr="0077236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3884" w:type="dxa"/>
            <w:gridSpan w:val="2"/>
            <w:hideMark/>
          </w:tcPr>
          <w:p w14:paraId="4A78C29D" w14:textId="07E5DDEA" w:rsidR="00482AAD" w:rsidRDefault="00482A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</w:tbl>
    <w:p w14:paraId="3D0B6566" w14:textId="6CAC53D9" w:rsidR="00482AAD" w:rsidRDefault="00482AAD" w:rsidP="00482AAD">
      <w:pPr>
        <w:spacing w:after="0" w:line="240" w:lineRule="auto"/>
        <w:jc w:val="center"/>
        <w:rPr>
          <w:sz w:val="20"/>
          <w:szCs w:val="20"/>
          <w:lang w:eastAsia="ar-SA"/>
        </w:rPr>
      </w:pPr>
    </w:p>
    <w:p w14:paraId="793DD384" w14:textId="77777777" w:rsidR="00482AAD" w:rsidRDefault="00482AAD" w:rsidP="00482AAD">
      <w:pPr>
        <w:spacing w:after="0" w:line="240" w:lineRule="auto"/>
        <w:jc w:val="center"/>
        <w:rPr>
          <w:b/>
          <w:sz w:val="20"/>
          <w:szCs w:val="20"/>
          <w:lang w:eastAsia="ar-SA"/>
        </w:rPr>
      </w:pPr>
    </w:p>
    <w:p w14:paraId="53E86A82" w14:textId="065ED7AC" w:rsidR="00482AAD" w:rsidRDefault="00482AAD" w:rsidP="00482AAD">
      <w:pPr>
        <w:spacing w:after="0" w:line="240" w:lineRule="auto"/>
        <w:jc w:val="center"/>
        <w:rPr>
          <w:b/>
          <w:sz w:val="20"/>
          <w:szCs w:val="20"/>
          <w:lang w:eastAsia="ar-SA"/>
        </w:rPr>
      </w:pPr>
    </w:p>
    <w:p w14:paraId="164AEB4D" w14:textId="040569F2" w:rsidR="00482AAD" w:rsidRDefault="00482AAD" w:rsidP="006E0763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hAnsi="Times New Roman" w:cs="Times New Roman"/>
          <w:b/>
          <w:sz w:val="24"/>
          <w:szCs w:val="24"/>
          <w:lang w:eastAsia="ar-SA"/>
        </w:rPr>
        <w:t>Отчет о результатах самообследования</w:t>
      </w:r>
      <w:r>
        <w:rPr>
          <w:rFonts w:ascii="Times New Roman" w:hAnsi="Times New Roman" w:cs="Times New Roman"/>
          <w:b/>
          <w:sz w:val="24"/>
          <w:szCs w:val="24"/>
          <w:lang w:eastAsia="ar-SA"/>
        </w:rPr>
        <w:br/>
      </w:r>
      <w:r>
        <w:rPr>
          <w:rFonts w:ascii="Times New Roman" w:hAnsi="Times New Roman" w:cs="Times New Roman"/>
          <w:b/>
          <w:sz w:val="24"/>
          <w:szCs w:val="24"/>
        </w:rPr>
        <w:t>Муниципального бюджетного дошкольного образовательного учреждения</w:t>
      </w:r>
      <w:r>
        <w:rPr>
          <w:rFonts w:ascii="Times New Roman" w:hAnsi="Times New Roman" w:cs="Times New Roman"/>
          <w:b/>
          <w:sz w:val="24"/>
          <w:szCs w:val="24"/>
        </w:rPr>
        <w:br/>
        <w:t>детский сад «Сказка» за 202</w:t>
      </w:r>
      <w:r w:rsidR="009A1E10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14:paraId="533195EE" w14:textId="77777777" w:rsidR="00482AAD" w:rsidRDefault="00482AAD" w:rsidP="006E0763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051A4B4" w14:textId="77777777" w:rsidR="00482AAD" w:rsidRDefault="00482AAD" w:rsidP="006E0763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Аналитическая часть</w:t>
      </w:r>
    </w:p>
    <w:p w14:paraId="47284DAE" w14:textId="1889451A" w:rsidR="00482AAD" w:rsidRPr="008B44A0" w:rsidRDefault="00482AAD" w:rsidP="006E0763">
      <w:pPr>
        <w:pStyle w:val="a3"/>
        <w:numPr>
          <w:ilvl w:val="0"/>
          <w:numId w:val="3"/>
        </w:num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44A0">
        <w:rPr>
          <w:rFonts w:ascii="Times New Roman" w:hAnsi="Times New Roman" w:cs="Times New Roman"/>
          <w:b/>
          <w:bCs/>
          <w:sz w:val="24"/>
          <w:szCs w:val="24"/>
        </w:rPr>
        <w:t>Общие сведения об образовательной организации</w:t>
      </w:r>
    </w:p>
    <w:p w14:paraId="7FD48F45" w14:textId="77777777" w:rsidR="008B44A0" w:rsidRPr="008B44A0" w:rsidRDefault="008B44A0" w:rsidP="008B44A0">
      <w:pPr>
        <w:pStyle w:val="a3"/>
        <w:spacing w:after="0" w:line="240" w:lineRule="auto"/>
        <w:ind w:left="108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17"/>
        <w:gridCol w:w="6028"/>
      </w:tblGrid>
      <w:tr w:rsidR="00482AAD" w14:paraId="3F97829C" w14:textId="77777777" w:rsidTr="00482AAD">
        <w:trPr>
          <w:trHeight w:val="426"/>
        </w:trPr>
        <w:tc>
          <w:tcPr>
            <w:tcW w:w="1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8E034" w14:textId="2B294173" w:rsidR="00482AAD" w:rsidRDefault="00482A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образовательной организации</w:t>
            </w:r>
          </w:p>
        </w:tc>
        <w:tc>
          <w:tcPr>
            <w:tcW w:w="3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E1C7B" w14:textId="3D68527B" w:rsidR="00482AAD" w:rsidRDefault="00482A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дошкольное образовательное учреждение детский сад «Сказка» (МБДОУ д/c «Сказка»)</w:t>
            </w:r>
          </w:p>
        </w:tc>
      </w:tr>
      <w:tr w:rsidR="00482AAD" w14:paraId="25A81857" w14:textId="77777777" w:rsidTr="00482AAD">
        <w:trPr>
          <w:trHeight w:val="426"/>
        </w:trPr>
        <w:tc>
          <w:tcPr>
            <w:tcW w:w="1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A720A" w14:textId="77777777" w:rsidR="00482AAD" w:rsidRDefault="00482A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</w:tc>
        <w:tc>
          <w:tcPr>
            <w:tcW w:w="3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5BB88" w14:textId="7960FC04" w:rsidR="00482AAD" w:rsidRDefault="00482A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Людмила Валериевна Заика</w:t>
            </w:r>
          </w:p>
        </w:tc>
      </w:tr>
      <w:tr w:rsidR="00482AAD" w14:paraId="2525665F" w14:textId="77777777" w:rsidTr="00482AAD">
        <w:trPr>
          <w:trHeight w:val="325"/>
        </w:trPr>
        <w:tc>
          <w:tcPr>
            <w:tcW w:w="1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A8378" w14:textId="77777777" w:rsidR="00482AAD" w:rsidRDefault="00482A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организации</w:t>
            </w:r>
          </w:p>
        </w:tc>
        <w:tc>
          <w:tcPr>
            <w:tcW w:w="3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25F78" w14:textId="77777777" w:rsidR="00482AAD" w:rsidRDefault="00482A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242820 Брянская область, пгт. Клетня, ул. Декабристов, д. 5.</w:t>
            </w:r>
          </w:p>
        </w:tc>
      </w:tr>
      <w:tr w:rsidR="00482AAD" w14:paraId="39EDF37C" w14:textId="77777777" w:rsidTr="00482AAD">
        <w:trPr>
          <w:trHeight w:val="325"/>
        </w:trPr>
        <w:tc>
          <w:tcPr>
            <w:tcW w:w="1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513F1" w14:textId="77777777" w:rsidR="00482AAD" w:rsidRDefault="00482A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Телефон, факс</w:t>
            </w:r>
          </w:p>
        </w:tc>
        <w:tc>
          <w:tcPr>
            <w:tcW w:w="3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ADEB0" w14:textId="77777777" w:rsidR="00482AAD" w:rsidRDefault="00482A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Телефоны: 8(48338)9-42-58, 8(48338) 9-47-96; Факс:8(48338) 9-42-58</w:t>
            </w:r>
          </w:p>
        </w:tc>
      </w:tr>
      <w:tr w:rsidR="00482AAD" w14:paraId="771177D0" w14:textId="77777777" w:rsidTr="00482AAD">
        <w:trPr>
          <w:trHeight w:val="281"/>
        </w:trPr>
        <w:tc>
          <w:tcPr>
            <w:tcW w:w="1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2A4F3" w14:textId="77777777" w:rsidR="00482AAD" w:rsidRDefault="00482A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</w:t>
            </w:r>
          </w:p>
        </w:tc>
        <w:tc>
          <w:tcPr>
            <w:tcW w:w="3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EF45E" w14:textId="77777777" w:rsidR="00482AAD" w:rsidRDefault="00482A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skazkakletnya@yandex.ru</w:t>
            </w:r>
          </w:p>
        </w:tc>
      </w:tr>
      <w:tr w:rsidR="00482AAD" w14:paraId="6299BB1E" w14:textId="77777777" w:rsidTr="00482AAD">
        <w:trPr>
          <w:trHeight w:val="281"/>
        </w:trPr>
        <w:tc>
          <w:tcPr>
            <w:tcW w:w="1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E5335" w14:textId="77777777" w:rsidR="00482AAD" w:rsidRDefault="00482A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Учредитель</w:t>
            </w:r>
          </w:p>
        </w:tc>
        <w:tc>
          <w:tcPr>
            <w:tcW w:w="3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B00C8" w14:textId="4CCA677F" w:rsidR="00482AAD" w:rsidRDefault="00482A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образование «Клетнянский муниципальный район»</w:t>
            </w:r>
          </w:p>
        </w:tc>
      </w:tr>
      <w:tr w:rsidR="00482AAD" w14:paraId="5D4CD0D1" w14:textId="77777777" w:rsidTr="00482AAD">
        <w:trPr>
          <w:trHeight w:val="281"/>
        </w:trPr>
        <w:tc>
          <w:tcPr>
            <w:tcW w:w="1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C4C29" w14:textId="77777777" w:rsidR="00482AAD" w:rsidRDefault="00482A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создания</w:t>
            </w:r>
          </w:p>
        </w:tc>
        <w:tc>
          <w:tcPr>
            <w:tcW w:w="3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287B3" w14:textId="77777777" w:rsidR="00482AAD" w:rsidRDefault="00482A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 год</w:t>
            </w:r>
          </w:p>
        </w:tc>
      </w:tr>
      <w:tr w:rsidR="00482AAD" w14:paraId="56909675" w14:textId="77777777" w:rsidTr="00482AAD">
        <w:trPr>
          <w:trHeight w:val="281"/>
        </w:trPr>
        <w:tc>
          <w:tcPr>
            <w:tcW w:w="1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3C641" w14:textId="77777777" w:rsidR="00482AAD" w:rsidRDefault="00482A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Лицензия</w:t>
            </w:r>
          </w:p>
        </w:tc>
        <w:tc>
          <w:tcPr>
            <w:tcW w:w="3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98DC5" w14:textId="6147BF51" w:rsidR="00482AAD" w:rsidRDefault="00482A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27.11.2014 № 3412, серия 32 ЛО1 № 0002134</w:t>
            </w:r>
          </w:p>
        </w:tc>
      </w:tr>
    </w:tbl>
    <w:p w14:paraId="1604AFEF" w14:textId="77777777" w:rsidR="008B44A0" w:rsidRDefault="008B44A0" w:rsidP="00482A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3E8E2D2" w14:textId="0F6AF9FA" w:rsidR="00482AAD" w:rsidRDefault="00482AAD" w:rsidP="006E076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Муниципальное бюджетное дошкольное образовательное учреждение детский сад «Сказка» (далее – Детский сад) расположено в жилом районе посёлка. Здание Детского сада построено по типовому проекту, 2-х этажное.</w:t>
      </w:r>
    </w:p>
    <w:p w14:paraId="18523D60" w14:textId="77777777" w:rsidR="00482AAD" w:rsidRDefault="00482AAD" w:rsidP="006E076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Проектная наполняемость на 150 мест. </w:t>
      </w:r>
    </w:p>
    <w:p w14:paraId="2609505D" w14:textId="77777777" w:rsidR="00482AAD" w:rsidRDefault="00482AAD" w:rsidP="006E0763">
      <w:pPr>
        <w:spacing w:after="0" w:line="276" w:lineRule="auto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>Общая площадь здания 2383,5 кв. м, из них площадь помещений, используемых непосредственно для нужд образовательного процесса, 1442,7 кв. м.</w:t>
      </w:r>
    </w:p>
    <w:p w14:paraId="4E5CB402" w14:textId="77777777" w:rsidR="00482AAD" w:rsidRDefault="00482AAD" w:rsidP="006E076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Основной целью деятельности Детского сада является образовательная деятельность по образовательным программам дошкольного образования, присмотр и уход за детьми в возрасте от двух месяцев до прекращения образовательных отношений.</w:t>
      </w:r>
    </w:p>
    <w:p w14:paraId="5572A1B8" w14:textId="77777777" w:rsidR="00482AAD" w:rsidRDefault="00482AAD" w:rsidP="006E076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Предметом деятельности Детского сада является оказание услуг (выполнение работ), по реализации предусмотренных федеральными законами, законами Брянской области, нормативными правовыми актами РФ и муниципальными правовыми актами органов местного самоуправления муниципального района, в сфере образования.</w:t>
      </w:r>
    </w:p>
    <w:p w14:paraId="03F2EF00" w14:textId="77777777" w:rsidR="006E0763" w:rsidRDefault="006E0763" w:rsidP="006E0763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9B2E663" w14:textId="0ADAB8DF" w:rsidR="00482AAD" w:rsidRPr="00F85915" w:rsidRDefault="00482AAD" w:rsidP="006E0763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85915">
        <w:rPr>
          <w:rFonts w:ascii="Times New Roman" w:hAnsi="Times New Roman" w:cs="Times New Roman"/>
          <w:b/>
          <w:bCs/>
          <w:sz w:val="24"/>
          <w:szCs w:val="24"/>
        </w:rPr>
        <w:t>Режим работы Детского сада:</w:t>
      </w:r>
    </w:p>
    <w:p w14:paraId="4F3D35F0" w14:textId="77777777" w:rsidR="00482AAD" w:rsidRDefault="00482AAD" w:rsidP="006E076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Рабочая неделя – пятидневная, с понедельника по пятницу. Длительность пребывания детей в группах – 10,5 часов. Режим работы групп – с 7:30 до 18:00.</w:t>
      </w:r>
    </w:p>
    <w:p w14:paraId="7A4B0715" w14:textId="77777777" w:rsidR="00482AAD" w:rsidRDefault="00482AAD" w:rsidP="00482AAD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B5BBB19" w14:textId="52D1EFF0" w:rsidR="00482AAD" w:rsidRDefault="00482AAD" w:rsidP="00482AAD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>II</w:t>
      </w:r>
      <w:r>
        <w:rPr>
          <w:rFonts w:ascii="Times New Roman" w:hAnsi="Times New Roman" w:cs="Times New Roman"/>
          <w:b/>
          <w:sz w:val="24"/>
          <w:szCs w:val="24"/>
        </w:rPr>
        <w:t>. Система управления организации</w:t>
      </w:r>
    </w:p>
    <w:p w14:paraId="5AEE9F88" w14:textId="77777777" w:rsidR="008B44A0" w:rsidRDefault="008B44A0" w:rsidP="00482AAD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9257B54" w14:textId="77777777" w:rsidR="00482AAD" w:rsidRDefault="00482AAD" w:rsidP="006E0763">
      <w:pPr>
        <w:widowControl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Управление Детским садом осуществляется в соответствии с действующим законодательством и Уставом Детского сада.</w:t>
      </w:r>
    </w:p>
    <w:p w14:paraId="2DF95022" w14:textId="77777777" w:rsidR="00482AAD" w:rsidRDefault="00482AAD" w:rsidP="006E0763">
      <w:pPr>
        <w:widowControl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Управление Детским садом строится на принципах единоначалия и коллегиальности. Коллегиальными органами управления являются: педагогический совет, общее собрание работников, Управляющий совет. Единоличным исполнительным органом является руководитель – заведующий.</w:t>
      </w:r>
    </w:p>
    <w:p w14:paraId="07E176F9" w14:textId="77777777" w:rsidR="003A3B62" w:rsidRDefault="003A3B62" w:rsidP="00482AAD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  <w:lang w:eastAsia="ru-RU"/>
        </w:rPr>
      </w:pPr>
    </w:p>
    <w:p w14:paraId="508403B0" w14:textId="6EF353C4" w:rsidR="00482AAD" w:rsidRDefault="00482AAD" w:rsidP="00482AAD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Cs/>
          <w:sz w:val="24"/>
          <w:szCs w:val="24"/>
          <w:lang w:eastAsia="ru-RU"/>
        </w:rPr>
        <w:t>Органы управления, действующие в Детском саду</w:t>
      </w:r>
    </w:p>
    <w:p w14:paraId="7F5DF6CC" w14:textId="77777777" w:rsidR="008B44A0" w:rsidRDefault="008B44A0" w:rsidP="00482AAD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49"/>
        <w:gridCol w:w="6686"/>
      </w:tblGrid>
      <w:tr w:rsidR="00482AAD" w14:paraId="66D0D2AF" w14:textId="77777777" w:rsidTr="00482AAD">
        <w:trPr>
          <w:jc w:val="center"/>
        </w:trPr>
        <w:tc>
          <w:tcPr>
            <w:tcW w:w="1419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nil"/>
            </w:tcBorders>
            <w:shd w:val="clear" w:color="auto" w:fill="FFFFFF"/>
            <w:tcMar>
              <w:top w:w="0" w:type="dxa"/>
              <w:left w:w="78" w:type="dxa"/>
              <w:bottom w:w="0" w:type="dxa"/>
              <w:right w:w="108" w:type="dxa"/>
            </w:tcMar>
            <w:hideMark/>
          </w:tcPr>
          <w:p w14:paraId="738E60E2" w14:textId="77777777" w:rsidR="00482AAD" w:rsidRDefault="00482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Наименование органа</w:t>
            </w:r>
          </w:p>
        </w:tc>
        <w:tc>
          <w:tcPr>
            <w:tcW w:w="3581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  <w:tcMar>
              <w:top w:w="0" w:type="dxa"/>
              <w:left w:w="78" w:type="dxa"/>
              <w:bottom w:w="0" w:type="dxa"/>
              <w:right w:w="108" w:type="dxa"/>
            </w:tcMar>
            <w:hideMark/>
          </w:tcPr>
          <w:p w14:paraId="3827B829" w14:textId="77777777" w:rsidR="00482AAD" w:rsidRDefault="00482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Функции</w:t>
            </w:r>
          </w:p>
        </w:tc>
      </w:tr>
      <w:tr w:rsidR="00482AAD" w14:paraId="1ADF6266" w14:textId="77777777" w:rsidTr="00482AAD">
        <w:trPr>
          <w:jc w:val="center"/>
        </w:trPr>
        <w:tc>
          <w:tcPr>
            <w:tcW w:w="1419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nil"/>
            </w:tcBorders>
            <w:shd w:val="clear" w:color="auto" w:fill="FFFFFF"/>
            <w:tcMar>
              <w:top w:w="0" w:type="dxa"/>
              <w:left w:w="78" w:type="dxa"/>
              <w:bottom w:w="0" w:type="dxa"/>
              <w:right w:w="108" w:type="dxa"/>
            </w:tcMar>
            <w:hideMark/>
          </w:tcPr>
          <w:p w14:paraId="742F82F3" w14:textId="77777777" w:rsidR="00482AAD" w:rsidRDefault="00482A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Заведующий</w:t>
            </w:r>
          </w:p>
        </w:tc>
        <w:tc>
          <w:tcPr>
            <w:tcW w:w="3581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  <w:tcMar>
              <w:top w:w="0" w:type="dxa"/>
              <w:left w:w="78" w:type="dxa"/>
              <w:bottom w:w="0" w:type="dxa"/>
              <w:right w:w="108" w:type="dxa"/>
            </w:tcMar>
            <w:hideMark/>
          </w:tcPr>
          <w:p w14:paraId="5DBF9C63" w14:textId="77777777" w:rsidR="00482AAD" w:rsidRDefault="00482A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Контролирует работу и обеспечивает эффективное взаимодействие структурных подразделений организации, утверждает штатное расписание, отчетные документы организации, осуществляет общее руководство Детским садом</w:t>
            </w:r>
          </w:p>
        </w:tc>
      </w:tr>
      <w:tr w:rsidR="00482AAD" w14:paraId="245B14DF" w14:textId="77777777" w:rsidTr="00482AAD">
        <w:trPr>
          <w:trHeight w:val="3660"/>
          <w:jc w:val="center"/>
        </w:trPr>
        <w:tc>
          <w:tcPr>
            <w:tcW w:w="1419" w:type="pct"/>
            <w:tcBorders>
              <w:top w:val="nil"/>
              <w:left w:val="single" w:sz="8" w:space="0" w:color="000080"/>
              <w:bottom w:val="single" w:sz="8" w:space="0" w:color="000080"/>
              <w:right w:val="nil"/>
            </w:tcBorders>
            <w:shd w:val="clear" w:color="auto" w:fill="FFFFFF"/>
            <w:tcMar>
              <w:top w:w="0" w:type="dxa"/>
              <w:left w:w="78" w:type="dxa"/>
              <w:bottom w:w="0" w:type="dxa"/>
              <w:right w:w="108" w:type="dxa"/>
            </w:tcMar>
            <w:hideMark/>
          </w:tcPr>
          <w:p w14:paraId="06CEB422" w14:textId="77777777" w:rsidR="00482AAD" w:rsidRDefault="00482A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Педагогический совет</w:t>
            </w:r>
          </w:p>
        </w:tc>
        <w:tc>
          <w:tcPr>
            <w:tcW w:w="3581" w:type="pct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  <w:tcMar>
              <w:top w:w="0" w:type="dxa"/>
              <w:left w:w="78" w:type="dxa"/>
              <w:bottom w:w="0" w:type="dxa"/>
              <w:right w:w="108" w:type="dxa"/>
            </w:tcMar>
            <w:hideMark/>
          </w:tcPr>
          <w:p w14:paraId="42E11DFF" w14:textId="77777777" w:rsidR="00482AAD" w:rsidRDefault="00482A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Осуществляет текущее руководство образовательной деятельностью Детского сада, в том числе рассматривает вопросы:</w:t>
            </w:r>
          </w:p>
          <w:p w14:paraId="51488877" w14:textId="77777777" w:rsidR="00482AAD" w:rsidRDefault="00482A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− развития образовательных услуг;</w:t>
            </w:r>
          </w:p>
          <w:p w14:paraId="66A82C59" w14:textId="77777777" w:rsidR="00482AAD" w:rsidRDefault="00482A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− регламентации образовательных отношений;</w:t>
            </w:r>
          </w:p>
          <w:p w14:paraId="5CBA3A7B" w14:textId="77777777" w:rsidR="00482AAD" w:rsidRDefault="00482A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− разработки образовательных программ;</w:t>
            </w:r>
          </w:p>
          <w:p w14:paraId="6F626CF4" w14:textId="77777777" w:rsidR="00482AAD" w:rsidRDefault="00482A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−</w:t>
            </w:r>
            <w:r w:rsidR="00DB71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выбора</w:t>
            </w:r>
            <w:r w:rsidRPr="00482AAD"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учебных пособий, средств обучения и воспитания;</w:t>
            </w:r>
          </w:p>
          <w:p w14:paraId="2DFAB88A" w14:textId="77777777" w:rsidR="00482AAD" w:rsidRDefault="00482A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− материально-технического обеспечения образовательного процесса;</w:t>
            </w:r>
          </w:p>
          <w:p w14:paraId="06864F31" w14:textId="77777777" w:rsidR="00482AAD" w:rsidRDefault="00482A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− аттестации, повышении квалификации педагогических работников;</w:t>
            </w:r>
          </w:p>
          <w:p w14:paraId="6998C218" w14:textId="77777777" w:rsidR="00482AAD" w:rsidRDefault="00482A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− координации деятельности методических объединений</w:t>
            </w:r>
          </w:p>
        </w:tc>
      </w:tr>
      <w:tr w:rsidR="00482AAD" w14:paraId="1CCF2550" w14:textId="77777777" w:rsidTr="00482AAD">
        <w:trPr>
          <w:jc w:val="center"/>
        </w:trPr>
        <w:tc>
          <w:tcPr>
            <w:tcW w:w="1419" w:type="pct"/>
            <w:tcBorders>
              <w:top w:val="nil"/>
              <w:left w:val="single" w:sz="8" w:space="0" w:color="000080"/>
              <w:bottom w:val="single" w:sz="8" w:space="0" w:color="000080"/>
              <w:right w:val="nil"/>
            </w:tcBorders>
            <w:shd w:val="clear" w:color="auto" w:fill="FFFFFF"/>
            <w:tcMar>
              <w:top w:w="0" w:type="dxa"/>
              <w:left w:w="78" w:type="dxa"/>
              <w:bottom w:w="0" w:type="dxa"/>
              <w:right w:w="108" w:type="dxa"/>
            </w:tcMar>
            <w:hideMark/>
          </w:tcPr>
          <w:p w14:paraId="553C760B" w14:textId="77777777" w:rsidR="00482AAD" w:rsidRDefault="00482A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Управляющий совет</w:t>
            </w:r>
          </w:p>
        </w:tc>
        <w:tc>
          <w:tcPr>
            <w:tcW w:w="3581" w:type="pct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  <w:tcMar>
              <w:top w:w="0" w:type="dxa"/>
              <w:left w:w="78" w:type="dxa"/>
              <w:bottom w:w="0" w:type="dxa"/>
              <w:right w:w="108" w:type="dxa"/>
            </w:tcMar>
            <w:hideMark/>
          </w:tcPr>
          <w:p w14:paraId="0B896555" w14:textId="77777777" w:rsidR="00482AAD" w:rsidRDefault="00482A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Рассматривает вопросы:</w:t>
            </w:r>
          </w:p>
          <w:p w14:paraId="31011F7C" w14:textId="77777777" w:rsidR="00482AAD" w:rsidRDefault="00482A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− развития образовательной организации;</w:t>
            </w:r>
          </w:p>
          <w:p w14:paraId="132194F7" w14:textId="77777777" w:rsidR="00482AAD" w:rsidRDefault="00482A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− финансово-хозяйственной деятельности;</w:t>
            </w:r>
          </w:p>
          <w:p w14:paraId="0A5C950F" w14:textId="77777777" w:rsidR="00482AAD" w:rsidRDefault="00482A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− материально-технического обеспечения</w:t>
            </w:r>
          </w:p>
        </w:tc>
      </w:tr>
      <w:tr w:rsidR="00482AAD" w14:paraId="0FC7A916" w14:textId="77777777" w:rsidTr="00482AAD">
        <w:trPr>
          <w:jc w:val="center"/>
        </w:trPr>
        <w:tc>
          <w:tcPr>
            <w:tcW w:w="1419" w:type="pct"/>
            <w:tcBorders>
              <w:top w:val="nil"/>
              <w:left w:val="single" w:sz="8" w:space="0" w:color="000080"/>
              <w:bottom w:val="nil"/>
              <w:right w:val="nil"/>
            </w:tcBorders>
            <w:shd w:val="clear" w:color="auto" w:fill="FFFFFF"/>
            <w:tcMar>
              <w:top w:w="0" w:type="dxa"/>
              <w:left w:w="78" w:type="dxa"/>
              <w:bottom w:w="0" w:type="dxa"/>
              <w:right w:w="108" w:type="dxa"/>
            </w:tcMar>
            <w:hideMark/>
          </w:tcPr>
          <w:p w14:paraId="51D71EC4" w14:textId="77777777" w:rsidR="00482AAD" w:rsidRDefault="00482A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Общее собрание работников</w:t>
            </w:r>
          </w:p>
        </w:tc>
        <w:tc>
          <w:tcPr>
            <w:tcW w:w="3581" w:type="pct"/>
            <w:tcBorders>
              <w:top w:val="nil"/>
              <w:left w:val="single" w:sz="8" w:space="0" w:color="000080"/>
              <w:bottom w:val="nil"/>
              <w:right w:val="single" w:sz="8" w:space="0" w:color="000080"/>
            </w:tcBorders>
            <w:shd w:val="clear" w:color="auto" w:fill="FFFFFF"/>
            <w:tcMar>
              <w:top w:w="0" w:type="dxa"/>
              <w:left w:w="78" w:type="dxa"/>
              <w:bottom w:w="0" w:type="dxa"/>
              <w:right w:w="108" w:type="dxa"/>
            </w:tcMar>
            <w:hideMark/>
          </w:tcPr>
          <w:p w14:paraId="44C42197" w14:textId="77777777" w:rsidR="00482AAD" w:rsidRDefault="00482A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Реализует право работников участвовать в управлении образовательной организацией, в том числе:</w:t>
            </w:r>
          </w:p>
          <w:p w14:paraId="33497646" w14:textId="77777777" w:rsidR="00482AAD" w:rsidRDefault="00482A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− участвовать в разработке и принятии коллективного договора, Правил трудового распорядка, изменений и дополнений к ним;</w:t>
            </w:r>
          </w:p>
          <w:p w14:paraId="244B1BCC" w14:textId="77777777" w:rsidR="00482AAD" w:rsidRDefault="00482A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− принимать локальные акты, которые регламентируют деятельность образовательной организации и связаны с правами и обязанностями работников;</w:t>
            </w:r>
          </w:p>
          <w:p w14:paraId="707615B5" w14:textId="77777777" w:rsidR="00482AAD" w:rsidRDefault="00482A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− разрешать конфликтные ситуации между работниками и администрацией образовательной организации;</w:t>
            </w:r>
          </w:p>
          <w:p w14:paraId="7D2BAE39" w14:textId="77777777" w:rsidR="00482AAD" w:rsidRDefault="00482A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− вносить предложения по корректировке плана мероприятий организации, совершенствованию ее работы и развитию материальной базы</w:t>
            </w:r>
          </w:p>
        </w:tc>
      </w:tr>
      <w:tr w:rsidR="00482AAD" w14:paraId="754FD18F" w14:textId="77777777" w:rsidTr="00482AAD">
        <w:trPr>
          <w:jc w:val="center"/>
        </w:trPr>
        <w:tc>
          <w:tcPr>
            <w:tcW w:w="1419" w:type="pct"/>
            <w:tcBorders>
              <w:top w:val="nil"/>
              <w:left w:val="single" w:sz="8" w:space="0" w:color="000080"/>
              <w:bottom w:val="nil"/>
              <w:right w:val="nil"/>
            </w:tcBorders>
            <w:shd w:val="clear" w:color="auto" w:fill="FFFFFF"/>
            <w:tcMar>
              <w:top w:w="0" w:type="dxa"/>
              <w:left w:w="78" w:type="dxa"/>
              <w:bottom w:w="0" w:type="dxa"/>
              <w:right w:w="108" w:type="dxa"/>
            </w:tcMar>
          </w:tcPr>
          <w:p w14:paraId="79AE6584" w14:textId="77777777" w:rsidR="00482AAD" w:rsidRDefault="00482A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81" w:type="pct"/>
            <w:tcBorders>
              <w:top w:val="nil"/>
              <w:left w:val="single" w:sz="8" w:space="0" w:color="000080"/>
              <w:bottom w:val="nil"/>
              <w:right w:val="single" w:sz="8" w:space="0" w:color="000080"/>
            </w:tcBorders>
            <w:shd w:val="clear" w:color="auto" w:fill="FFFFFF"/>
            <w:tcMar>
              <w:top w:w="0" w:type="dxa"/>
              <w:left w:w="78" w:type="dxa"/>
              <w:bottom w:w="0" w:type="dxa"/>
              <w:right w:w="108" w:type="dxa"/>
            </w:tcMar>
          </w:tcPr>
          <w:p w14:paraId="32795F75" w14:textId="77777777" w:rsidR="00482AAD" w:rsidRDefault="00482A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2AAD" w14:paraId="4CC48088" w14:textId="77777777" w:rsidTr="00482AAD">
        <w:trPr>
          <w:jc w:val="center"/>
        </w:trPr>
        <w:tc>
          <w:tcPr>
            <w:tcW w:w="1419" w:type="pct"/>
            <w:tcBorders>
              <w:top w:val="nil"/>
              <w:left w:val="single" w:sz="8" w:space="0" w:color="000080"/>
              <w:bottom w:val="single" w:sz="8" w:space="0" w:color="000080"/>
              <w:right w:val="nil"/>
            </w:tcBorders>
            <w:shd w:val="clear" w:color="auto" w:fill="FFFFFF"/>
            <w:tcMar>
              <w:top w:w="0" w:type="dxa"/>
              <w:left w:w="78" w:type="dxa"/>
              <w:bottom w:w="0" w:type="dxa"/>
              <w:right w:w="108" w:type="dxa"/>
            </w:tcMar>
          </w:tcPr>
          <w:p w14:paraId="122754C9" w14:textId="77777777" w:rsidR="00482AAD" w:rsidRDefault="00482A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81" w:type="pct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  <w:tcMar>
              <w:top w:w="0" w:type="dxa"/>
              <w:left w:w="78" w:type="dxa"/>
              <w:bottom w:w="0" w:type="dxa"/>
              <w:right w:w="108" w:type="dxa"/>
            </w:tcMar>
          </w:tcPr>
          <w:p w14:paraId="09EC63FC" w14:textId="77777777" w:rsidR="00482AAD" w:rsidRDefault="00482A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3BB38894" w14:textId="77777777" w:rsidR="002A0182" w:rsidRDefault="002A0182" w:rsidP="00482AA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8B73CC" w14:textId="77777777" w:rsidR="00482AAD" w:rsidRDefault="00482AAD" w:rsidP="00482AA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Структура и система управления соответствуют специфике деятельности Детского сада.</w:t>
      </w:r>
    </w:p>
    <w:p w14:paraId="0DE657BE" w14:textId="77777777" w:rsidR="00482AAD" w:rsidRDefault="00482AAD" w:rsidP="00482AA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8C0C699" w14:textId="09576138" w:rsidR="00482AAD" w:rsidRDefault="00482AAD" w:rsidP="00482AA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lastRenderedPageBreak/>
        <w:t>III</w:t>
      </w:r>
      <w:r>
        <w:rPr>
          <w:rFonts w:ascii="Times New Roman" w:hAnsi="Times New Roman" w:cs="Times New Roman"/>
          <w:b/>
          <w:bCs/>
          <w:sz w:val="24"/>
          <w:szCs w:val="24"/>
        </w:rPr>
        <w:t>. Оценка образовательной деятельности</w:t>
      </w:r>
    </w:p>
    <w:p w14:paraId="7839453B" w14:textId="77777777" w:rsidR="008B44A0" w:rsidRDefault="008B44A0" w:rsidP="00482A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F75F729" w14:textId="77777777" w:rsidR="00CA6C55" w:rsidRDefault="00482AAD" w:rsidP="006E0763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Образовательная деятельность в Детском саду организована в соответствии </w:t>
      </w:r>
      <w:r w:rsidR="00CA6C55">
        <w:rPr>
          <w:rFonts w:ascii="Times New Roman" w:hAnsi="Times New Roman" w:cs="Times New Roman"/>
          <w:sz w:val="24"/>
          <w:szCs w:val="24"/>
        </w:rPr>
        <w:t>со следующими нормативно-правовыми документами:</w:t>
      </w:r>
    </w:p>
    <w:p w14:paraId="5ABD2660" w14:textId="77777777" w:rsidR="00CA6C55" w:rsidRPr="00CA6C55" w:rsidRDefault="00CA6C55" w:rsidP="006E0763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A6C55">
        <w:rPr>
          <w:rFonts w:ascii="Times New Roman" w:hAnsi="Times New Roman" w:cs="Times New Roman"/>
          <w:sz w:val="24"/>
          <w:szCs w:val="24"/>
        </w:rPr>
        <w:t xml:space="preserve">- Указ Президента Российской Федерации от 7 мая 2018 г. № 204 «О национальных целях и стратегических задачах развития Российской Федерации на период до 2024 года»; </w:t>
      </w:r>
    </w:p>
    <w:p w14:paraId="25761BF3" w14:textId="77777777" w:rsidR="00CA6C55" w:rsidRPr="00CA6C55" w:rsidRDefault="00CA6C55" w:rsidP="006E0763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A6C55">
        <w:rPr>
          <w:rFonts w:ascii="Times New Roman" w:hAnsi="Times New Roman" w:cs="Times New Roman"/>
          <w:sz w:val="24"/>
          <w:szCs w:val="24"/>
        </w:rPr>
        <w:t xml:space="preserve">‒ Указ Президента Российской Федерации от 21 июля 2020 г. № 474 «О национальных целях развития Российской Федерации на период до 2030 года»; </w:t>
      </w:r>
    </w:p>
    <w:p w14:paraId="3F1B0268" w14:textId="77777777" w:rsidR="00CA6C55" w:rsidRPr="00CA6C55" w:rsidRDefault="00CA6C55" w:rsidP="006E0763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A6C55">
        <w:rPr>
          <w:rFonts w:ascii="Times New Roman" w:hAnsi="Times New Roman" w:cs="Times New Roman"/>
          <w:sz w:val="24"/>
          <w:szCs w:val="24"/>
        </w:rPr>
        <w:t xml:space="preserve">‒ Указ Президента Российской Федерации от 9 ноября 2022 г. № 809 «Об утверждении основ государственной политики по сохранению и укреплению традиционных российских духовно-нравственных ценностей» </w:t>
      </w:r>
    </w:p>
    <w:p w14:paraId="0A38346A" w14:textId="77777777" w:rsidR="00CA6C55" w:rsidRPr="00CA6C55" w:rsidRDefault="00CA6C55" w:rsidP="006E0763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A6C55">
        <w:rPr>
          <w:rFonts w:ascii="Times New Roman" w:hAnsi="Times New Roman" w:cs="Times New Roman"/>
          <w:sz w:val="24"/>
          <w:szCs w:val="24"/>
        </w:rPr>
        <w:t xml:space="preserve">‒ Федеральный закон от 29 декабря 2012 г. № 273-ФЗ «Об образовании в Российской Федерации»; </w:t>
      </w:r>
    </w:p>
    <w:p w14:paraId="293F77D0" w14:textId="77777777" w:rsidR="00CA6C55" w:rsidRPr="00CA6C55" w:rsidRDefault="00CA6C55" w:rsidP="006E0763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A6C55">
        <w:rPr>
          <w:rFonts w:ascii="Times New Roman" w:hAnsi="Times New Roman" w:cs="Times New Roman"/>
          <w:sz w:val="24"/>
          <w:szCs w:val="24"/>
        </w:rPr>
        <w:t xml:space="preserve">‒ Федеральный закон от 31 июля 2020 г. № 304-ФЗ «О внесении изменений в Федеральный закон «Об образовании в Российской Федерации» по вопросам воспитания обучающихся» </w:t>
      </w:r>
    </w:p>
    <w:p w14:paraId="02E42DF9" w14:textId="77777777" w:rsidR="00CA6C55" w:rsidRPr="00CA6C55" w:rsidRDefault="00CA6C55" w:rsidP="006E0763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A6C55">
        <w:rPr>
          <w:rFonts w:ascii="Times New Roman" w:hAnsi="Times New Roman" w:cs="Times New Roman"/>
          <w:sz w:val="24"/>
          <w:szCs w:val="24"/>
        </w:rPr>
        <w:t xml:space="preserve">‒ Федеральный закон от 24 сентября 2022 г. № 371-ФЗ «О внесении изменений в Федеральный закон «Об образовании в Российской Федерации» и статью 1 Федерального закона «Об обязательных требованиях в Российской Федерации»; </w:t>
      </w:r>
    </w:p>
    <w:p w14:paraId="06C460E8" w14:textId="77777777" w:rsidR="00CA6C55" w:rsidRPr="00CA6C55" w:rsidRDefault="00CA6C55" w:rsidP="006E0763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A6C55">
        <w:rPr>
          <w:rFonts w:ascii="Times New Roman" w:hAnsi="Times New Roman" w:cs="Times New Roman"/>
          <w:sz w:val="24"/>
          <w:szCs w:val="24"/>
        </w:rPr>
        <w:t xml:space="preserve">‒ Распоряжение Правительства Российской Федерации от 29 мая 2015 г. № 999-р «Об утверждении Стратегии развития воспитания в Российской Федерации на период до 2025 года»; </w:t>
      </w:r>
    </w:p>
    <w:p w14:paraId="36C667A5" w14:textId="77777777" w:rsidR="00CA6C55" w:rsidRPr="00CA6C55" w:rsidRDefault="00CA6C55" w:rsidP="006E0763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A6C55">
        <w:rPr>
          <w:rFonts w:ascii="Times New Roman" w:hAnsi="Times New Roman" w:cs="Times New Roman"/>
          <w:sz w:val="24"/>
          <w:szCs w:val="24"/>
        </w:rPr>
        <w:t xml:space="preserve">‒ Федеральный государственный образовательный стандарт дошкольного образования (утвержден приказом Минобрнауки России от 17 октября 2013 г. № 1155, зарегистрировано в Минюсте России 14 ноября 2013 г., регистрационный № 30384; в редакции приказа Минпросвещения России от 8 ноября 2022 г. № 955, зарегистрировано в Минюсте России 6 февраля 2023 г., регистрационный № 72264); </w:t>
      </w:r>
    </w:p>
    <w:p w14:paraId="7482FAB9" w14:textId="77777777" w:rsidR="00CA6C55" w:rsidRPr="00CA6C55" w:rsidRDefault="00CA6C55" w:rsidP="006E0763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A6C55">
        <w:rPr>
          <w:rFonts w:ascii="Times New Roman" w:hAnsi="Times New Roman" w:cs="Times New Roman"/>
          <w:sz w:val="24"/>
          <w:szCs w:val="24"/>
        </w:rPr>
        <w:t xml:space="preserve">‒ Федеральная образовательная программа дошкольного образования (утверждена приказом Минпросвещения России от 25 ноября 2022 г. № 1028, зарегистрировано в Минюсте России 28 декабря 2022 г., регистрационный № 71847); </w:t>
      </w:r>
    </w:p>
    <w:p w14:paraId="355C089F" w14:textId="67AF11CF" w:rsidR="00CA6C55" w:rsidRPr="00CA6C55" w:rsidRDefault="00CA6C55" w:rsidP="006E0763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A6C55">
        <w:rPr>
          <w:rFonts w:ascii="Times New Roman" w:hAnsi="Times New Roman" w:cs="Times New Roman"/>
          <w:sz w:val="24"/>
          <w:szCs w:val="24"/>
        </w:rPr>
        <w:t xml:space="preserve">‒ Порядок 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образования (утверждена приказом Минпросвещения России от 31 июля 2020 года № 373, зарегистрировано в Минюсте России 31 августа 2020 г., регистрационный № 59599), с изменениями от 01.12.2022г. № 1048; </w:t>
      </w:r>
    </w:p>
    <w:p w14:paraId="26C398D3" w14:textId="77777777" w:rsidR="00CA6C55" w:rsidRPr="00CA6C55" w:rsidRDefault="00CA6C55" w:rsidP="006E0763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A6C55">
        <w:rPr>
          <w:rFonts w:ascii="Times New Roman" w:hAnsi="Times New Roman" w:cs="Times New Roman"/>
          <w:sz w:val="24"/>
          <w:szCs w:val="24"/>
        </w:rPr>
        <w:t xml:space="preserve">- Санитарные правила СП 2.4.3648-20 «Санитарно-эпидемиологические требования к организациям воспитания и обучения, отдыха и оздоровления детей и молодёжи (утверждены постановлением Главного государственного санитарного врача Российской Федерации от 28 сентября 2020 г. № 28, зарегистрировано в Минюсте России 18 декабря 4 </w:t>
      </w:r>
    </w:p>
    <w:p w14:paraId="50917E16" w14:textId="77777777" w:rsidR="00CA6C55" w:rsidRPr="00CA6C55" w:rsidRDefault="00CA6C55" w:rsidP="006E076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6C55">
        <w:rPr>
          <w:rFonts w:ascii="Times New Roman" w:hAnsi="Times New Roman" w:cs="Times New Roman"/>
          <w:sz w:val="24"/>
          <w:szCs w:val="24"/>
        </w:rPr>
        <w:t xml:space="preserve">2020 г., регистрационный № 61573); </w:t>
      </w:r>
    </w:p>
    <w:p w14:paraId="1A3E0793" w14:textId="319533FC" w:rsidR="00CA6C55" w:rsidRDefault="00CA6C55" w:rsidP="006E0763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A6C55">
        <w:rPr>
          <w:rFonts w:ascii="Times New Roman" w:hAnsi="Times New Roman" w:cs="Times New Roman"/>
          <w:sz w:val="24"/>
          <w:szCs w:val="24"/>
        </w:rPr>
        <w:t>- СанПиН 1.2.3685-21 "Гигиенические нормативы и требования к обеспечению безопасности и (или) безвредности для человека факторов среды обитания";</w:t>
      </w:r>
    </w:p>
    <w:p w14:paraId="43F80F55" w14:textId="04D50559" w:rsidR="00F85915" w:rsidRDefault="00CE31A9" w:rsidP="006E0763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F85915" w:rsidRPr="00F85915">
        <w:rPr>
          <w:rFonts w:ascii="Times New Roman" w:hAnsi="Times New Roman" w:cs="Times New Roman"/>
          <w:sz w:val="24"/>
          <w:szCs w:val="24"/>
        </w:rPr>
        <w:t xml:space="preserve"> Устав ДОУ;</w:t>
      </w:r>
    </w:p>
    <w:p w14:paraId="64FD48CF" w14:textId="3085CD69" w:rsidR="00CE31A9" w:rsidRDefault="00CE31A9" w:rsidP="006E0763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CE31A9">
        <w:rPr>
          <w:rFonts w:ascii="Times New Roman" w:hAnsi="Times New Roman" w:cs="Times New Roman"/>
          <w:sz w:val="24"/>
          <w:szCs w:val="24"/>
        </w:rPr>
        <w:t>Программа развития ДОУ.</w:t>
      </w:r>
    </w:p>
    <w:p w14:paraId="482F2C7C" w14:textId="08768250" w:rsidR="00354ACF" w:rsidRDefault="00354ACF" w:rsidP="006E0763">
      <w:pPr>
        <w:spacing w:after="0" w:line="276" w:lineRule="auto"/>
        <w:ind w:firstLine="567"/>
        <w:jc w:val="both"/>
        <w:rPr>
          <w:rFonts w:hAnsi="Times New Roman" w:cs="Times New Roman"/>
          <w:color w:val="000000"/>
          <w:sz w:val="24"/>
          <w:szCs w:val="24"/>
        </w:rPr>
      </w:pPr>
      <w:r w:rsidRPr="00354ACF">
        <w:rPr>
          <w:rFonts w:hAnsi="Times New Roman" w:cs="Times New Roman"/>
          <w:color w:val="000000"/>
          <w:sz w:val="24"/>
          <w:szCs w:val="24"/>
        </w:rPr>
        <w:lastRenderedPageBreak/>
        <w:t>Образовательная</w:t>
      </w:r>
      <w:r w:rsidRPr="00354ACF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54ACF">
        <w:rPr>
          <w:rFonts w:hAnsi="Times New Roman" w:cs="Times New Roman"/>
          <w:color w:val="000000"/>
          <w:sz w:val="24"/>
          <w:szCs w:val="24"/>
        </w:rPr>
        <w:t>деятельность</w:t>
      </w:r>
      <w:r w:rsidRPr="00354ACF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54ACF">
        <w:rPr>
          <w:rFonts w:hAnsi="Times New Roman" w:cs="Times New Roman"/>
          <w:color w:val="000000"/>
          <w:sz w:val="24"/>
          <w:szCs w:val="24"/>
        </w:rPr>
        <w:t>ведется</w:t>
      </w:r>
      <w:r w:rsidRPr="00354ACF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54ACF">
        <w:rPr>
          <w:rFonts w:hAnsi="Times New Roman" w:cs="Times New Roman"/>
          <w:color w:val="000000"/>
          <w:sz w:val="24"/>
          <w:szCs w:val="24"/>
        </w:rPr>
        <w:t>на</w:t>
      </w:r>
      <w:r w:rsidRPr="00354ACF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54ACF">
        <w:rPr>
          <w:rFonts w:hAnsi="Times New Roman" w:cs="Times New Roman"/>
          <w:color w:val="000000"/>
          <w:sz w:val="24"/>
          <w:szCs w:val="24"/>
        </w:rPr>
        <w:t>основании</w:t>
      </w:r>
      <w:r w:rsidRPr="00354ACF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354ACF">
        <w:rPr>
          <w:rFonts w:hAnsi="Times New Roman" w:cs="Times New Roman"/>
          <w:color w:val="000000"/>
          <w:sz w:val="24"/>
          <w:szCs w:val="24"/>
        </w:rPr>
        <w:t>утвержденной</w:t>
      </w:r>
      <w:r w:rsidRPr="00354ACF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54ACF">
        <w:rPr>
          <w:rFonts w:hAnsi="Times New Roman" w:cs="Times New Roman"/>
          <w:color w:val="000000"/>
          <w:sz w:val="24"/>
          <w:szCs w:val="24"/>
        </w:rPr>
        <w:t>образовательной</w:t>
      </w:r>
      <w:r w:rsidRPr="00354ACF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54ACF">
        <w:rPr>
          <w:rFonts w:hAnsi="Times New Roman" w:cs="Times New Roman"/>
          <w:color w:val="000000"/>
          <w:sz w:val="24"/>
          <w:szCs w:val="24"/>
        </w:rPr>
        <w:t>программой</w:t>
      </w:r>
      <w:r w:rsidRPr="00354ACF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54ACF">
        <w:rPr>
          <w:rFonts w:hAnsi="Times New Roman" w:cs="Times New Roman"/>
          <w:color w:val="000000"/>
          <w:sz w:val="24"/>
          <w:szCs w:val="24"/>
        </w:rPr>
        <w:t>дошкольного</w:t>
      </w:r>
      <w:r w:rsidRPr="00354ACF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54ACF">
        <w:rPr>
          <w:rFonts w:hAnsi="Times New Roman" w:cs="Times New Roman"/>
          <w:color w:val="000000"/>
          <w:sz w:val="24"/>
          <w:szCs w:val="24"/>
        </w:rPr>
        <w:t>образования</w:t>
      </w:r>
      <w:r w:rsidRPr="00354ACF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354ACF">
        <w:rPr>
          <w:rFonts w:hAnsi="Times New Roman" w:cs="Times New Roman"/>
          <w:color w:val="000000"/>
          <w:sz w:val="24"/>
          <w:szCs w:val="24"/>
        </w:rPr>
        <w:t>которая</w:t>
      </w:r>
      <w:r w:rsidRPr="00354ACF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54ACF">
        <w:rPr>
          <w:rFonts w:hAnsi="Times New Roman" w:cs="Times New Roman"/>
          <w:color w:val="000000"/>
          <w:sz w:val="24"/>
          <w:szCs w:val="24"/>
        </w:rPr>
        <w:t>составлена</w:t>
      </w:r>
      <w:r w:rsidRPr="00354ACF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54ACF">
        <w:rPr>
          <w:rFonts w:hAnsi="Times New Roman" w:cs="Times New Roman"/>
          <w:color w:val="000000"/>
          <w:sz w:val="24"/>
          <w:szCs w:val="24"/>
        </w:rPr>
        <w:t>в</w:t>
      </w:r>
      <w:r w:rsidRPr="00354ACF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54ACF">
        <w:rPr>
          <w:rFonts w:hAnsi="Times New Roman" w:cs="Times New Roman"/>
          <w:color w:val="000000"/>
          <w:sz w:val="24"/>
          <w:szCs w:val="24"/>
        </w:rPr>
        <w:t>соответствии</w:t>
      </w:r>
      <w:r w:rsidRPr="00354ACF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54ACF">
        <w:rPr>
          <w:rFonts w:hAnsi="Times New Roman" w:cs="Times New Roman"/>
          <w:color w:val="000000"/>
          <w:sz w:val="24"/>
          <w:szCs w:val="24"/>
        </w:rPr>
        <w:t>с</w:t>
      </w:r>
      <w:r w:rsidRPr="00354ACF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54ACF">
        <w:rPr>
          <w:rFonts w:hAnsi="Times New Roman" w:cs="Times New Roman"/>
          <w:color w:val="000000"/>
          <w:sz w:val="24"/>
          <w:szCs w:val="24"/>
        </w:rPr>
        <w:t>ФОП</w:t>
      </w:r>
      <w:r w:rsidRPr="00354ACF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54ACF">
        <w:rPr>
          <w:rFonts w:hAnsi="Times New Roman" w:cs="Times New Roman"/>
          <w:color w:val="000000"/>
          <w:sz w:val="24"/>
          <w:szCs w:val="24"/>
        </w:rPr>
        <w:t>дошкольного</w:t>
      </w:r>
      <w:r w:rsidRPr="00354ACF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54ACF">
        <w:rPr>
          <w:rFonts w:hAnsi="Times New Roman" w:cs="Times New Roman"/>
          <w:color w:val="000000"/>
          <w:sz w:val="24"/>
          <w:szCs w:val="24"/>
        </w:rPr>
        <w:t>образования</w:t>
      </w:r>
      <w:r w:rsidRPr="00354ACF">
        <w:rPr>
          <w:rFonts w:hAnsi="Times New Roman" w:cs="Times New Roman"/>
          <w:color w:val="000000"/>
          <w:sz w:val="24"/>
          <w:szCs w:val="24"/>
        </w:rPr>
        <w:t>.</w:t>
      </w:r>
    </w:p>
    <w:p w14:paraId="5E4E670D" w14:textId="77777777" w:rsidR="00354ACF" w:rsidRDefault="00354ACF" w:rsidP="006E0763">
      <w:pPr>
        <w:spacing w:after="0" w:line="276" w:lineRule="auto"/>
        <w:ind w:firstLine="567"/>
        <w:jc w:val="both"/>
        <w:rPr>
          <w:rFonts w:hAnsi="Times New Roman" w:cs="Times New Roman"/>
          <w:color w:val="000000"/>
          <w:sz w:val="24"/>
          <w:szCs w:val="24"/>
        </w:rPr>
      </w:pPr>
      <w:r w:rsidRPr="00354ACF">
        <w:rPr>
          <w:rFonts w:hAnsi="Times New Roman" w:cs="Times New Roman"/>
          <w:color w:val="000000"/>
          <w:sz w:val="24"/>
          <w:szCs w:val="24"/>
        </w:rPr>
        <w:t>Парциальные</w:t>
      </w:r>
      <w:r w:rsidRPr="00354ACF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54ACF">
        <w:rPr>
          <w:rFonts w:hAnsi="Times New Roman" w:cs="Times New Roman"/>
          <w:color w:val="000000"/>
          <w:sz w:val="24"/>
          <w:szCs w:val="24"/>
        </w:rPr>
        <w:t>программы</w:t>
      </w:r>
      <w:r w:rsidRPr="00354ACF">
        <w:rPr>
          <w:rFonts w:hAnsi="Times New Roman" w:cs="Times New Roman"/>
          <w:color w:val="000000"/>
          <w:sz w:val="24"/>
          <w:szCs w:val="24"/>
        </w:rPr>
        <w:t xml:space="preserve">: </w:t>
      </w:r>
    </w:p>
    <w:p w14:paraId="4571E4B2" w14:textId="1E37D0B5" w:rsidR="00354ACF" w:rsidRDefault="00354ACF" w:rsidP="006E0763">
      <w:pPr>
        <w:spacing w:after="0" w:line="276" w:lineRule="auto"/>
        <w:ind w:firstLine="567"/>
        <w:jc w:val="both"/>
        <w:rPr>
          <w:rFonts w:hAnsi="Times New Roman" w:cs="Times New Roman"/>
          <w:color w:val="000000"/>
          <w:sz w:val="24"/>
          <w:szCs w:val="24"/>
        </w:rPr>
      </w:pPr>
      <w:r w:rsidRPr="00354ACF">
        <w:rPr>
          <w:rFonts w:hAnsi="Times New Roman" w:cs="Times New Roman"/>
          <w:color w:val="000000"/>
          <w:sz w:val="24"/>
          <w:szCs w:val="24"/>
        </w:rPr>
        <w:t xml:space="preserve">- </w:t>
      </w:r>
      <w:r w:rsidRPr="00354ACF">
        <w:rPr>
          <w:rFonts w:hAnsi="Times New Roman" w:cs="Times New Roman"/>
          <w:color w:val="000000"/>
          <w:sz w:val="24"/>
          <w:szCs w:val="24"/>
        </w:rPr>
        <w:t>«Юный</w:t>
      </w:r>
      <w:r w:rsidRPr="00354ACF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54ACF">
        <w:rPr>
          <w:rFonts w:hAnsi="Times New Roman" w:cs="Times New Roman"/>
          <w:color w:val="000000"/>
          <w:sz w:val="24"/>
          <w:szCs w:val="24"/>
        </w:rPr>
        <w:t>эколог»</w:t>
      </w:r>
      <w:r w:rsidRPr="00354ACF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54ACF">
        <w:rPr>
          <w:rFonts w:hAnsi="Times New Roman" w:cs="Times New Roman"/>
          <w:color w:val="000000"/>
          <w:sz w:val="24"/>
          <w:szCs w:val="24"/>
        </w:rPr>
        <w:t>С</w:t>
      </w:r>
      <w:r w:rsidRPr="00354ACF">
        <w:rPr>
          <w:rFonts w:hAnsi="Times New Roman" w:cs="Times New Roman"/>
          <w:color w:val="000000"/>
          <w:sz w:val="24"/>
          <w:szCs w:val="24"/>
        </w:rPr>
        <w:t>.</w:t>
      </w:r>
      <w:r w:rsidRPr="00354ACF">
        <w:rPr>
          <w:rFonts w:hAnsi="Times New Roman" w:cs="Times New Roman"/>
          <w:color w:val="000000"/>
          <w:sz w:val="24"/>
          <w:szCs w:val="24"/>
        </w:rPr>
        <w:t>Н</w:t>
      </w:r>
      <w:r w:rsidRPr="00354ACF">
        <w:rPr>
          <w:rFonts w:hAnsi="Times New Roman" w:cs="Times New Roman"/>
          <w:color w:val="000000"/>
          <w:sz w:val="24"/>
          <w:szCs w:val="24"/>
        </w:rPr>
        <w:t xml:space="preserve">. </w:t>
      </w:r>
      <w:r w:rsidRPr="00354ACF">
        <w:rPr>
          <w:rFonts w:hAnsi="Times New Roman" w:cs="Times New Roman"/>
          <w:color w:val="000000"/>
          <w:sz w:val="24"/>
          <w:szCs w:val="24"/>
        </w:rPr>
        <w:t>Николаева</w:t>
      </w:r>
      <w:r w:rsidRPr="00354ACF">
        <w:rPr>
          <w:rFonts w:hAnsi="Times New Roman" w:cs="Times New Roman"/>
          <w:color w:val="000000"/>
          <w:sz w:val="24"/>
          <w:szCs w:val="24"/>
        </w:rPr>
        <w:t>;</w:t>
      </w:r>
    </w:p>
    <w:p w14:paraId="38AE9FDE" w14:textId="0E6D7279" w:rsidR="00354ACF" w:rsidRDefault="00354ACF" w:rsidP="006E0763">
      <w:pPr>
        <w:spacing w:after="0" w:line="276" w:lineRule="auto"/>
        <w:ind w:firstLine="567"/>
        <w:jc w:val="both"/>
        <w:rPr>
          <w:rFonts w:hAnsi="Times New Roman" w:cs="Times New Roman"/>
          <w:color w:val="000000"/>
          <w:sz w:val="24"/>
          <w:szCs w:val="24"/>
        </w:rPr>
      </w:pPr>
      <w:r w:rsidRPr="00354ACF">
        <w:rPr>
          <w:rFonts w:hAnsi="Times New Roman" w:cs="Times New Roman"/>
          <w:color w:val="000000"/>
          <w:sz w:val="24"/>
          <w:szCs w:val="24"/>
        </w:rPr>
        <w:t xml:space="preserve">- </w:t>
      </w:r>
      <w:r w:rsidRPr="00354ACF">
        <w:rPr>
          <w:rFonts w:hAnsi="Times New Roman" w:cs="Times New Roman"/>
          <w:color w:val="000000"/>
          <w:sz w:val="24"/>
          <w:szCs w:val="24"/>
        </w:rPr>
        <w:t>«Физическая</w:t>
      </w:r>
      <w:r w:rsidRPr="00354ACF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54ACF">
        <w:rPr>
          <w:rFonts w:hAnsi="Times New Roman" w:cs="Times New Roman"/>
          <w:color w:val="000000"/>
          <w:sz w:val="24"/>
          <w:szCs w:val="24"/>
        </w:rPr>
        <w:t>культура</w:t>
      </w:r>
      <w:r w:rsidRPr="00354ACF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54ACF">
        <w:rPr>
          <w:rFonts w:hAnsi="Times New Roman" w:cs="Times New Roman"/>
          <w:color w:val="000000"/>
          <w:sz w:val="24"/>
          <w:szCs w:val="24"/>
        </w:rPr>
        <w:t>в</w:t>
      </w:r>
      <w:r w:rsidRPr="00354ACF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54ACF">
        <w:rPr>
          <w:rFonts w:hAnsi="Times New Roman" w:cs="Times New Roman"/>
          <w:color w:val="000000"/>
          <w:sz w:val="24"/>
          <w:szCs w:val="24"/>
        </w:rPr>
        <w:t>детском</w:t>
      </w:r>
      <w:r w:rsidRPr="00354ACF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54ACF">
        <w:rPr>
          <w:rFonts w:hAnsi="Times New Roman" w:cs="Times New Roman"/>
          <w:color w:val="000000"/>
          <w:sz w:val="24"/>
          <w:szCs w:val="24"/>
        </w:rPr>
        <w:t>саду»</w:t>
      </w:r>
      <w:r w:rsidRPr="00354ACF">
        <w:rPr>
          <w:rFonts w:hAnsi="Times New Roman" w:cs="Times New Roman"/>
          <w:color w:val="000000"/>
          <w:sz w:val="24"/>
          <w:szCs w:val="24"/>
        </w:rPr>
        <w:t xml:space="preserve"> (</w:t>
      </w:r>
      <w:r w:rsidRPr="00354ACF">
        <w:rPr>
          <w:rFonts w:hAnsi="Times New Roman" w:cs="Times New Roman"/>
          <w:color w:val="000000"/>
          <w:sz w:val="24"/>
          <w:szCs w:val="24"/>
        </w:rPr>
        <w:t>для</w:t>
      </w:r>
      <w:r w:rsidRPr="00354ACF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54ACF">
        <w:rPr>
          <w:rFonts w:hAnsi="Times New Roman" w:cs="Times New Roman"/>
          <w:color w:val="000000"/>
          <w:sz w:val="24"/>
          <w:szCs w:val="24"/>
        </w:rPr>
        <w:t>детей</w:t>
      </w:r>
      <w:r w:rsidRPr="00354ACF">
        <w:rPr>
          <w:rFonts w:hAnsi="Times New Roman" w:cs="Times New Roman"/>
          <w:color w:val="000000"/>
          <w:sz w:val="24"/>
          <w:szCs w:val="24"/>
        </w:rPr>
        <w:t xml:space="preserve"> 3-7 </w:t>
      </w:r>
      <w:r w:rsidRPr="00354ACF">
        <w:rPr>
          <w:rFonts w:hAnsi="Times New Roman" w:cs="Times New Roman"/>
          <w:color w:val="000000"/>
          <w:sz w:val="24"/>
          <w:szCs w:val="24"/>
        </w:rPr>
        <w:t>лет</w:t>
      </w:r>
      <w:r w:rsidR="007948EB" w:rsidRPr="00354ACF">
        <w:rPr>
          <w:rFonts w:hAnsi="Times New Roman" w:cs="Times New Roman"/>
          <w:color w:val="000000"/>
          <w:sz w:val="24"/>
          <w:szCs w:val="24"/>
        </w:rPr>
        <w:t>)</w:t>
      </w:r>
      <w:r w:rsidR="007948EB" w:rsidRPr="00354ACF">
        <w:t>,</w:t>
      </w:r>
      <w:r w:rsidRPr="00354ACF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54ACF">
        <w:rPr>
          <w:rFonts w:hAnsi="Times New Roman" w:cs="Times New Roman"/>
          <w:color w:val="000000"/>
          <w:sz w:val="24"/>
          <w:szCs w:val="24"/>
        </w:rPr>
        <w:t>программа</w:t>
      </w:r>
      <w:r w:rsidRPr="00354ACF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54ACF">
        <w:rPr>
          <w:rFonts w:hAnsi="Times New Roman" w:cs="Times New Roman"/>
          <w:color w:val="000000"/>
          <w:sz w:val="24"/>
          <w:szCs w:val="24"/>
        </w:rPr>
        <w:t>«От</w:t>
      </w:r>
      <w:r w:rsidRPr="00354ACF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54ACF">
        <w:rPr>
          <w:rFonts w:hAnsi="Times New Roman" w:cs="Times New Roman"/>
          <w:color w:val="000000"/>
          <w:sz w:val="24"/>
          <w:szCs w:val="24"/>
        </w:rPr>
        <w:t>рождения</w:t>
      </w:r>
      <w:r w:rsidRPr="00354ACF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54ACF">
        <w:rPr>
          <w:rFonts w:hAnsi="Times New Roman" w:cs="Times New Roman"/>
          <w:color w:val="000000"/>
          <w:sz w:val="24"/>
          <w:szCs w:val="24"/>
        </w:rPr>
        <w:t>до</w:t>
      </w:r>
      <w:r w:rsidRPr="00354ACF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54ACF">
        <w:rPr>
          <w:rFonts w:hAnsi="Times New Roman" w:cs="Times New Roman"/>
          <w:color w:val="000000"/>
          <w:sz w:val="24"/>
          <w:szCs w:val="24"/>
        </w:rPr>
        <w:t>школы»</w:t>
      </w:r>
      <w:r w:rsidRPr="00354ACF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54ACF">
        <w:rPr>
          <w:rFonts w:hAnsi="Times New Roman" w:cs="Times New Roman"/>
          <w:color w:val="000000"/>
          <w:sz w:val="24"/>
          <w:szCs w:val="24"/>
        </w:rPr>
        <w:t>Пензулаева</w:t>
      </w:r>
      <w:r w:rsidRPr="00354ACF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54ACF">
        <w:rPr>
          <w:rFonts w:hAnsi="Times New Roman" w:cs="Times New Roman"/>
          <w:color w:val="000000"/>
          <w:sz w:val="24"/>
          <w:szCs w:val="24"/>
        </w:rPr>
        <w:t>Л</w:t>
      </w:r>
      <w:r w:rsidRPr="00354ACF">
        <w:rPr>
          <w:rFonts w:hAnsi="Times New Roman" w:cs="Times New Roman"/>
          <w:color w:val="000000"/>
          <w:sz w:val="24"/>
          <w:szCs w:val="24"/>
        </w:rPr>
        <w:t>.</w:t>
      </w:r>
      <w:r w:rsidRPr="00354ACF">
        <w:rPr>
          <w:rFonts w:hAnsi="Times New Roman" w:cs="Times New Roman"/>
          <w:color w:val="000000"/>
          <w:sz w:val="24"/>
          <w:szCs w:val="24"/>
        </w:rPr>
        <w:t>И</w:t>
      </w:r>
      <w:r w:rsidRPr="00354ACF">
        <w:rPr>
          <w:rFonts w:hAnsi="Times New Roman" w:cs="Times New Roman"/>
          <w:color w:val="000000"/>
          <w:sz w:val="24"/>
          <w:szCs w:val="24"/>
        </w:rPr>
        <w:t>.;</w:t>
      </w:r>
    </w:p>
    <w:p w14:paraId="6E218CDC" w14:textId="6C2ADC11" w:rsidR="00354ACF" w:rsidRDefault="00354ACF" w:rsidP="006E0763">
      <w:pPr>
        <w:spacing w:after="0" w:line="276" w:lineRule="auto"/>
        <w:ind w:firstLine="567"/>
        <w:jc w:val="both"/>
        <w:rPr>
          <w:rFonts w:hAnsi="Times New Roman" w:cs="Times New Roman"/>
          <w:color w:val="000000"/>
          <w:sz w:val="24"/>
          <w:szCs w:val="24"/>
        </w:rPr>
      </w:pPr>
      <w:r w:rsidRPr="00354ACF">
        <w:rPr>
          <w:rFonts w:hAnsi="Times New Roman" w:cs="Times New Roman"/>
          <w:color w:val="000000"/>
          <w:sz w:val="24"/>
          <w:szCs w:val="24"/>
        </w:rPr>
        <w:t xml:space="preserve">- </w:t>
      </w:r>
      <w:r w:rsidRPr="00354ACF">
        <w:rPr>
          <w:rFonts w:hAnsi="Times New Roman" w:cs="Times New Roman"/>
          <w:color w:val="000000"/>
          <w:sz w:val="24"/>
          <w:szCs w:val="24"/>
        </w:rPr>
        <w:t>Программа</w:t>
      </w:r>
      <w:r w:rsidRPr="00354ACF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54ACF">
        <w:rPr>
          <w:rFonts w:hAnsi="Times New Roman" w:cs="Times New Roman"/>
          <w:color w:val="000000"/>
          <w:sz w:val="24"/>
          <w:szCs w:val="24"/>
        </w:rPr>
        <w:t>«Ладушки»</w:t>
      </w:r>
      <w:r w:rsidRPr="00354ACF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354ACF">
        <w:rPr>
          <w:rFonts w:hAnsi="Times New Roman" w:cs="Times New Roman"/>
          <w:color w:val="000000"/>
          <w:sz w:val="24"/>
          <w:szCs w:val="24"/>
        </w:rPr>
        <w:t>И</w:t>
      </w:r>
      <w:r w:rsidRPr="00354ACF">
        <w:rPr>
          <w:rFonts w:hAnsi="Times New Roman" w:cs="Times New Roman"/>
          <w:color w:val="000000"/>
          <w:sz w:val="24"/>
          <w:szCs w:val="24"/>
        </w:rPr>
        <w:t>.</w:t>
      </w:r>
      <w:r w:rsidRPr="00354ACF">
        <w:rPr>
          <w:rFonts w:hAnsi="Times New Roman" w:cs="Times New Roman"/>
          <w:color w:val="000000"/>
          <w:sz w:val="24"/>
          <w:szCs w:val="24"/>
        </w:rPr>
        <w:t>М</w:t>
      </w:r>
      <w:r w:rsidRPr="00354ACF">
        <w:rPr>
          <w:rFonts w:hAnsi="Times New Roman" w:cs="Times New Roman"/>
          <w:color w:val="000000"/>
          <w:sz w:val="24"/>
          <w:szCs w:val="24"/>
        </w:rPr>
        <w:t xml:space="preserve">. </w:t>
      </w:r>
      <w:r w:rsidRPr="00354ACF">
        <w:rPr>
          <w:rFonts w:hAnsi="Times New Roman" w:cs="Times New Roman"/>
          <w:color w:val="000000"/>
          <w:sz w:val="24"/>
          <w:szCs w:val="24"/>
        </w:rPr>
        <w:t>Каплунова</w:t>
      </w:r>
      <w:r w:rsidRPr="00354ACF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354ACF">
        <w:rPr>
          <w:rFonts w:hAnsi="Times New Roman" w:cs="Times New Roman"/>
          <w:color w:val="000000"/>
          <w:sz w:val="24"/>
          <w:szCs w:val="24"/>
        </w:rPr>
        <w:t>И</w:t>
      </w:r>
      <w:r w:rsidRPr="00354ACF">
        <w:rPr>
          <w:rFonts w:hAnsi="Times New Roman" w:cs="Times New Roman"/>
          <w:color w:val="000000"/>
          <w:sz w:val="24"/>
          <w:szCs w:val="24"/>
        </w:rPr>
        <w:t>.</w:t>
      </w:r>
      <w:r w:rsidRPr="00354ACF">
        <w:rPr>
          <w:rFonts w:hAnsi="Times New Roman" w:cs="Times New Roman"/>
          <w:color w:val="000000"/>
          <w:sz w:val="24"/>
          <w:szCs w:val="24"/>
        </w:rPr>
        <w:t>А</w:t>
      </w:r>
      <w:r w:rsidRPr="00354ACF">
        <w:rPr>
          <w:rFonts w:hAnsi="Times New Roman" w:cs="Times New Roman"/>
          <w:color w:val="000000"/>
          <w:sz w:val="24"/>
          <w:szCs w:val="24"/>
        </w:rPr>
        <w:t xml:space="preserve">. </w:t>
      </w:r>
      <w:r w:rsidRPr="00354ACF">
        <w:rPr>
          <w:rFonts w:hAnsi="Times New Roman" w:cs="Times New Roman"/>
          <w:color w:val="000000"/>
          <w:sz w:val="24"/>
          <w:szCs w:val="24"/>
        </w:rPr>
        <w:t>Новоскольцева</w:t>
      </w:r>
      <w:r w:rsidRPr="00354ACF">
        <w:rPr>
          <w:rFonts w:hAnsi="Times New Roman" w:cs="Times New Roman"/>
          <w:color w:val="000000"/>
          <w:sz w:val="24"/>
          <w:szCs w:val="24"/>
        </w:rPr>
        <w:t>;</w:t>
      </w:r>
    </w:p>
    <w:p w14:paraId="3D457AFE" w14:textId="63BBC3F6" w:rsidR="003C3F82" w:rsidRDefault="003C3F82" w:rsidP="006E0763">
      <w:pPr>
        <w:spacing w:after="0" w:line="276" w:lineRule="auto"/>
        <w:ind w:firstLine="567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- </w:t>
      </w:r>
      <w:r w:rsidRPr="003C3F82">
        <w:rPr>
          <w:rFonts w:hAnsi="Times New Roman" w:cs="Times New Roman"/>
          <w:color w:val="000000"/>
          <w:sz w:val="24"/>
          <w:szCs w:val="24"/>
        </w:rPr>
        <w:t>Физкультурно</w:t>
      </w:r>
      <w:r w:rsidRPr="003C3F82">
        <w:rPr>
          <w:rFonts w:hAnsi="Times New Roman" w:cs="Times New Roman"/>
          <w:color w:val="000000"/>
          <w:sz w:val="24"/>
          <w:szCs w:val="24"/>
        </w:rPr>
        <w:t>-</w:t>
      </w:r>
      <w:r w:rsidRPr="003C3F82">
        <w:rPr>
          <w:rFonts w:hAnsi="Times New Roman" w:cs="Times New Roman"/>
          <w:color w:val="000000"/>
          <w:sz w:val="24"/>
          <w:szCs w:val="24"/>
        </w:rPr>
        <w:t>оздоровительная</w:t>
      </w:r>
      <w:r w:rsidRPr="003C3F8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C3F82">
        <w:rPr>
          <w:rFonts w:hAnsi="Times New Roman" w:cs="Times New Roman"/>
          <w:color w:val="000000"/>
          <w:sz w:val="24"/>
          <w:szCs w:val="24"/>
        </w:rPr>
        <w:t>программа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C3F82">
        <w:rPr>
          <w:rFonts w:hAnsi="Times New Roman" w:cs="Times New Roman"/>
          <w:color w:val="000000"/>
          <w:sz w:val="24"/>
          <w:szCs w:val="24"/>
        </w:rPr>
        <w:t>«Здоровячок»</w:t>
      </w:r>
      <w:r w:rsidRPr="003C3F8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C3F82">
        <w:rPr>
          <w:rFonts w:hAnsi="Times New Roman" w:cs="Times New Roman"/>
          <w:color w:val="000000"/>
          <w:sz w:val="24"/>
          <w:szCs w:val="24"/>
        </w:rPr>
        <w:t>на</w:t>
      </w:r>
      <w:r w:rsidRPr="003C3F8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C3F82">
        <w:rPr>
          <w:rFonts w:hAnsi="Times New Roman" w:cs="Times New Roman"/>
          <w:color w:val="000000"/>
          <w:sz w:val="24"/>
          <w:szCs w:val="24"/>
        </w:rPr>
        <w:t>период</w:t>
      </w:r>
      <w:r w:rsidRPr="003C3F82">
        <w:rPr>
          <w:rFonts w:hAnsi="Times New Roman" w:cs="Times New Roman"/>
          <w:color w:val="000000"/>
          <w:sz w:val="24"/>
          <w:szCs w:val="24"/>
        </w:rPr>
        <w:t xml:space="preserve"> 2020-2025 </w:t>
      </w:r>
      <w:r w:rsidRPr="003C3F82">
        <w:rPr>
          <w:rFonts w:hAnsi="Times New Roman" w:cs="Times New Roman"/>
          <w:color w:val="000000"/>
          <w:sz w:val="24"/>
          <w:szCs w:val="24"/>
        </w:rPr>
        <w:t>г</w:t>
      </w:r>
      <w:r w:rsidRPr="003C3F82">
        <w:rPr>
          <w:rFonts w:hAnsi="Times New Roman" w:cs="Times New Roman"/>
          <w:color w:val="000000"/>
          <w:sz w:val="24"/>
          <w:szCs w:val="24"/>
        </w:rPr>
        <w:t>.</w:t>
      </w:r>
      <w:r w:rsidRPr="003C3F82">
        <w:rPr>
          <w:rFonts w:hAnsi="Times New Roman" w:cs="Times New Roman"/>
          <w:color w:val="000000"/>
          <w:sz w:val="24"/>
          <w:szCs w:val="24"/>
        </w:rPr>
        <w:t>г</w:t>
      </w:r>
      <w:r w:rsidRPr="003C3F82">
        <w:rPr>
          <w:rFonts w:hAnsi="Times New Roman" w:cs="Times New Roman"/>
          <w:color w:val="000000"/>
          <w:sz w:val="24"/>
          <w:szCs w:val="24"/>
        </w:rPr>
        <w:t>.</w:t>
      </w:r>
      <w:r w:rsidRPr="003C3F82">
        <w:rPr>
          <w:rFonts w:hAnsi="Times New Roman" w:cs="Times New Roman"/>
          <w:color w:val="000000"/>
          <w:sz w:val="24"/>
          <w:szCs w:val="24"/>
        </w:rPr>
        <w:t>»</w:t>
      </w:r>
      <w:r w:rsidRPr="003C3F8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C3F82">
        <w:rPr>
          <w:rFonts w:hAnsi="Times New Roman" w:cs="Times New Roman"/>
          <w:color w:val="000000"/>
          <w:sz w:val="24"/>
          <w:szCs w:val="24"/>
        </w:rPr>
        <w:t>разработанной</w:t>
      </w:r>
      <w:r w:rsidRPr="003C3F8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C3F82">
        <w:rPr>
          <w:rFonts w:hAnsi="Times New Roman" w:cs="Times New Roman"/>
          <w:color w:val="000000"/>
          <w:sz w:val="24"/>
          <w:szCs w:val="24"/>
        </w:rPr>
        <w:t>педагогическим</w:t>
      </w:r>
      <w:r w:rsidRPr="003C3F8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C3F82">
        <w:rPr>
          <w:rFonts w:hAnsi="Times New Roman" w:cs="Times New Roman"/>
          <w:color w:val="000000"/>
          <w:sz w:val="24"/>
          <w:szCs w:val="24"/>
        </w:rPr>
        <w:t>коллективом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C3F82">
        <w:rPr>
          <w:rFonts w:hAnsi="Times New Roman" w:cs="Times New Roman"/>
          <w:color w:val="000000"/>
          <w:sz w:val="24"/>
          <w:szCs w:val="24"/>
        </w:rPr>
        <w:t>МБДОУ</w:t>
      </w:r>
      <w:r w:rsidRPr="003C3F8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C3F82">
        <w:rPr>
          <w:rFonts w:hAnsi="Times New Roman" w:cs="Times New Roman"/>
          <w:color w:val="000000"/>
          <w:sz w:val="24"/>
          <w:szCs w:val="24"/>
        </w:rPr>
        <w:t>д</w:t>
      </w:r>
      <w:r w:rsidRPr="003C3F82">
        <w:rPr>
          <w:rFonts w:hAnsi="Times New Roman" w:cs="Times New Roman"/>
          <w:color w:val="000000"/>
          <w:sz w:val="24"/>
          <w:szCs w:val="24"/>
        </w:rPr>
        <w:t>/</w:t>
      </w:r>
      <w:r w:rsidRPr="003C3F82">
        <w:rPr>
          <w:rFonts w:hAnsi="Times New Roman" w:cs="Times New Roman"/>
          <w:color w:val="000000"/>
          <w:sz w:val="24"/>
          <w:szCs w:val="24"/>
        </w:rPr>
        <w:t>с</w:t>
      </w:r>
      <w:r w:rsidRPr="003C3F8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C3F82">
        <w:rPr>
          <w:rFonts w:hAnsi="Times New Roman" w:cs="Times New Roman"/>
          <w:color w:val="000000"/>
          <w:sz w:val="24"/>
          <w:szCs w:val="24"/>
        </w:rPr>
        <w:t>«Сказка»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14:paraId="562B8C43" w14:textId="1CB790D2" w:rsidR="003C3F82" w:rsidRPr="003C3F82" w:rsidRDefault="003C3F82" w:rsidP="006E0763">
      <w:pPr>
        <w:spacing w:after="0" w:line="276" w:lineRule="auto"/>
        <w:ind w:firstLine="567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- </w:t>
      </w:r>
      <w:r>
        <w:rPr>
          <w:rFonts w:hAnsi="Times New Roman" w:cs="Times New Roman"/>
          <w:color w:val="000000"/>
          <w:sz w:val="24"/>
          <w:szCs w:val="24"/>
        </w:rPr>
        <w:t>П</w:t>
      </w:r>
      <w:r w:rsidRPr="003C3F82">
        <w:rPr>
          <w:rFonts w:hAnsi="Times New Roman" w:cs="Times New Roman"/>
          <w:color w:val="000000"/>
          <w:sz w:val="24"/>
          <w:szCs w:val="24"/>
        </w:rPr>
        <w:t>арциальн</w:t>
      </w:r>
      <w:r>
        <w:rPr>
          <w:rFonts w:hAnsi="Times New Roman" w:cs="Times New Roman"/>
          <w:color w:val="000000"/>
          <w:sz w:val="24"/>
          <w:szCs w:val="24"/>
        </w:rPr>
        <w:t>ая</w:t>
      </w:r>
      <w:r w:rsidRPr="003C3F8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C3F82">
        <w:rPr>
          <w:rFonts w:hAnsi="Times New Roman" w:cs="Times New Roman"/>
          <w:color w:val="000000"/>
          <w:sz w:val="24"/>
          <w:szCs w:val="24"/>
        </w:rPr>
        <w:t>программ</w:t>
      </w:r>
      <w:r>
        <w:rPr>
          <w:rFonts w:hAnsi="Times New Roman" w:cs="Times New Roman"/>
          <w:color w:val="000000"/>
          <w:sz w:val="24"/>
          <w:szCs w:val="24"/>
        </w:rPr>
        <w:t>а</w:t>
      </w:r>
      <w:r w:rsidRPr="003C3F8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C3F82">
        <w:rPr>
          <w:rFonts w:hAnsi="Times New Roman" w:cs="Times New Roman"/>
          <w:color w:val="000000"/>
          <w:sz w:val="24"/>
          <w:szCs w:val="24"/>
        </w:rPr>
        <w:t>«Конструирование</w:t>
      </w:r>
      <w:r w:rsidRPr="003C3F8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C3F82">
        <w:rPr>
          <w:rFonts w:hAnsi="Times New Roman" w:cs="Times New Roman"/>
          <w:color w:val="000000"/>
          <w:sz w:val="24"/>
          <w:szCs w:val="24"/>
        </w:rPr>
        <w:t>и</w:t>
      </w:r>
      <w:r w:rsidRPr="003C3F8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C3F82">
        <w:rPr>
          <w:rFonts w:hAnsi="Times New Roman" w:cs="Times New Roman"/>
          <w:color w:val="000000"/>
          <w:sz w:val="24"/>
          <w:szCs w:val="24"/>
        </w:rPr>
        <w:t>художественный</w:t>
      </w:r>
      <w:r w:rsidRPr="003C3F8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C3F82">
        <w:rPr>
          <w:rFonts w:hAnsi="Times New Roman" w:cs="Times New Roman"/>
          <w:color w:val="000000"/>
          <w:sz w:val="24"/>
          <w:szCs w:val="24"/>
        </w:rPr>
        <w:t>труд</w:t>
      </w:r>
      <w:r w:rsidRPr="003C3F8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C3F82">
        <w:rPr>
          <w:rFonts w:hAnsi="Times New Roman" w:cs="Times New Roman"/>
          <w:color w:val="000000"/>
          <w:sz w:val="24"/>
          <w:szCs w:val="24"/>
        </w:rPr>
        <w:t>в</w:t>
      </w:r>
      <w:r w:rsidRPr="003C3F8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C3F82">
        <w:rPr>
          <w:rFonts w:hAnsi="Times New Roman" w:cs="Times New Roman"/>
          <w:color w:val="000000"/>
          <w:sz w:val="24"/>
          <w:szCs w:val="24"/>
        </w:rPr>
        <w:t>детском</w:t>
      </w:r>
      <w:r w:rsidRPr="003C3F8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C3F82">
        <w:rPr>
          <w:rFonts w:hAnsi="Times New Roman" w:cs="Times New Roman"/>
          <w:color w:val="000000"/>
          <w:sz w:val="24"/>
          <w:szCs w:val="24"/>
        </w:rPr>
        <w:t>саду»</w:t>
      </w:r>
    </w:p>
    <w:p w14:paraId="5FB0C559" w14:textId="2FC68AD2" w:rsidR="003C3F82" w:rsidRDefault="003C3F82" w:rsidP="006E0763">
      <w:pPr>
        <w:spacing w:after="0" w:line="276" w:lineRule="auto"/>
        <w:ind w:firstLine="567"/>
        <w:jc w:val="both"/>
        <w:rPr>
          <w:rFonts w:hAnsi="Times New Roman" w:cs="Times New Roman"/>
          <w:color w:val="000000"/>
          <w:sz w:val="24"/>
          <w:szCs w:val="24"/>
        </w:rPr>
      </w:pPr>
      <w:r w:rsidRPr="003C3F82">
        <w:rPr>
          <w:rFonts w:hAnsi="Times New Roman" w:cs="Times New Roman"/>
          <w:color w:val="000000"/>
          <w:sz w:val="24"/>
          <w:szCs w:val="24"/>
        </w:rPr>
        <w:t>Л</w:t>
      </w:r>
      <w:r w:rsidRPr="003C3F82">
        <w:rPr>
          <w:rFonts w:hAnsi="Times New Roman" w:cs="Times New Roman"/>
          <w:color w:val="000000"/>
          <w:sz w:val="24"/>
          <w:szCs w:val="24"/>
        </w:rPr>
        <w:t>.</w:t>
      </w:r>
      <w:r w:rsidRPr="003C3F82">
        <w:rPr>
          <w:rFonts w:hAnsi="Times New Roman" w:cs="Times New Roman"/>
          <w:color w:val="000000"/>
          <w:sz w:val="24"/>
          <w:szCs w:val="24"/>
        </w:rPr>
        <w:t>В</w:t>
      </w:r>
      <w:r w:rsidRPr="003C3F82">
        <w:rPr>
          <w:rFonts w:hAnsi="Times New Roman" w:cs="Times New Roman"/>
          <w:color w:val="000000"/>
          <w:sz w:val="24"/>
          <w:szCs w:val="24"/>
        </w:rPr>
        <w:t xml:space="preserve">. </w:t>
      </w:r>
      <w:r w:rsidRPr="003C3F82">
        <w:rPr>
          <w:rFonts w:hAnsi="Times New Roman" w:cs="Times New Roman"/>
          <w:color w:val="000000"/>
          <w:sz w:val="24"/>
          <w:szCs w:val="24"/>
        </w:rPr>
        <w:t>Куцаковой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14:paraId="22C982EF" w14:textId="46AD224D" w:rsidR="003C3F82" w:rsidRPr="003C3F82" w:rsidRDefault="003C3F82" w:rsidP="006E0763">
      <w:pPr>
        <w:spacing w:after="0" w:line="276" w:lineRule="auto"/>
        <w:ind w:firstLine="567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- </w:t>
      </w:r>
      <w:r>
        <w:rPr>
          <w:rFonts w:hAnsi="Times New Roman" w:cs="Times New Roman"/>
          <w:color w:val="000000"/>
          <w:sz w:val="24"/>
          <w:szCs w:val="24"/>
        </w:rPr>
        <w:t>П</w:t>
      </w:r>
      <w:r w:rsidRPr="003C3F82">
        <w:rPr>
          <w:rFonts w:hAnsi="Times New Roman" w:cs="Times New Roman"/>
          <w:color w:val="000000"/>
          <w:sz w:val="24"/>
          <w:szCs w:val="24"/>
        </w:rPr>
        <w:t>арциальн</w:t>
      </w:r>
      <w:r>
        <w:rPr>
          <w:rFonts w:hAnsi="Times New Roman" w:cs="Times New Roman"/>
          <w:color w:val="000000"/>
          <w:sz w:val="24"/>
          <w:szCs w:val="24"/>
        </w:rPr>
        <w:t>ая</w:t>
      </w:r>
      <w:r w:rsidRPr="003C3F8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C3F82">
        <w:rPr>
          <w:rFonts w:hAnsi="Times New Roman" w:cs="Times New Roman"/>
          <w:color w:val="000000"/>
          <w:sz w:val="24"/>
          <w:szCs w:val="24"/>
        </w:rPr>
        <w:t>программ</w:t>
      </w:r>
      <w:r>
        <w:rPr>
          <w:rFonts w:hAnsi="Times New Roman" w:cs="Times New Roman"/>
          <w:color w:val="000000"/>
          <w:sz w:val="24"/>
          <w:szCs w:val="24"/>
        </w:rPr>
        <w:t>а</w:t>
      </w:r>
      <w:r w:rsidRPr="003C3F8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C3F82">
        <w:rPr>
          <w:rFonts w:hAnsi="Times New Roman" w:cs="Times New Roman"/>
          <w:color w:val="000000"/>
          <w:sz w:val="24"/>
          <w:szCs w:val="24"/>
        </w:rPr>
        <w:t>по</w:t>
      </w:r>
      <w:r w:rsidRPr="003C3F8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C3F82">
        <w:rPr>
          <w:rFonts w:hAnsi="Times New Roman" w:cs="Times New Roman"/>
          <w:color w:val="000000"/>
          <w:sz w:val="24"/>
          <w:szCs w:val="24"/>
        </w:rPr>
        <w:t>обучению</w:t>
      </w:r>
      <w:r w:rsidRPr="003C3F8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C3F82">
        <w:rPr>
          <w:rFonts w:hAnsi="Times New Roman" w:cs="Times New Roman"/>
          <w:color w:val="000000"/>
          <w:sz w:val="24"/>
          <w:szCs w:val="24"/>
        </w:rPr>
        <w:t>правилам</w:t>
      </w:r>
      <w:r w:rsidRPr="003C3F8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C3F82">
        <w:rPr>
          <w:rFonts w:hAnsi="Times New Roman" w:cs="Times New Roman"/>
          <w:color w:val="000000"/>
          <w:sz w:val="24"/>
          <w:szCs w:val="24"/>
        </w:rPr>
        <w:t>дорожного</w:t>
      </w:r>
      <w:r w:rsidRPr="003C3F8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C3F82">
        <w:rPr>
          <w:rFonts w:hAnsi="Times New Roman" w:cs="Times New Roman"/>
          <w:color w:val="000000"/>
          <w:sz w:val="24"/>
          <w:szCs w:val="24"/>
        </w:rPr>
        <w:t>движения</w:t>
      </w:r>
      <w:r w:rsidRPr="003C3F8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C3F82">
        <w:rPr>
          <w:rFonts w:hAnsi="Times New Roman" w:cs="Times New Roman"/>
          <w:color w:val="000000"/>
          <w:sz w:val="24"/>
          <w:szCs w:val="24"/>
        </w:rPr>
        <w:t>«ЮИД</w:t>
      </w:r>
      <w:r w:rsidRPr="003C3F82">
        <w:rPr>
          <w:rFonts w:hAnsi="Times New Roman" w:cs="Times New Roman"/>
          <w:color w:val="000000"/>
          <w:sz w:val="24"/>
          <w:szCs w:val="24"/>
        </w:rPr>
        <w:t xml:space="preserve">- </w:t>
      </w:r>
      <w:r w:rsidRPr="003C3F82">
        <w:rPr>
          <w:rFonts w:hAnsi="Times New Roman" w:cs="Times New Roman"/>
          <w:color w:val="000000"/>
          <w:sz w:val="24"/>
          <w:szCs w:val="24"/>
        </w:rPr>
        <w:t>юные</w:t>
      </w:r>
    </w:p>
    <w:p w14:paraId="27B0BD1A" w14:textId="77777777" w:rsidR="003C3F82" w:rsidRPr="003C3F82" w:rsidRDefault="003C3F82" w:rsidP="006E0763">
      <w:pPr>
        <w:spacing w:after="0" w:line="276" w:lineRule="auto"/>
        <w:ind w:firstLine="567"/>
        <w:jc w:val="both"/>
        <w:rPr>
          <w:rFonts w:hAnsi="Times New Roman" w:cs="Times New Roman"/>
          <w:color w:val="000000"/>
          <w:sz w:val="24"/>
          <w:szCs w:val="24"/>
        </w:rPr>
      </w:pPr>
      <w:r w:rsidRPr="003C3F82">
        <w:rPr>
          <w:rFonts w:hAnsi="Times New Roman" w:cs="Times New Roman"/>
          <w:color w:val="000000"/>
          <w:sz w:val="24"/>
          <w:szCs w:val="24"/>
        </w:rPr>
        <w:t>инспектора</w:t>
      </w:r>
      <w:r w:rsidRPr="003C3F8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C3F82">
        <w:rPr>
          <w:rFonts w:hAnsi="Times New Roman" w:cs="Times New Roman"/>
          <w:color w:val="000000"/>
          <w:sz w:val="24"/>
          <w:szCs w:val="24"/>
        </w:rPr>
        <w:t>дорожного</w:t>
      </w:r>
      <w:r w:rsidRPr="003C3F8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C3F82">
        <w:rPr>
          <w:rFonts w:hAnsi="Times New Roman" w:cs="Times New Roman"/>
          <w:color w:val="000000"/>
          <w:sz w:val="24"/>
          <w:szCs w:val="24"/>
        </w:rPr>
        <w:t>движения»</w:t>
      </w:r>
      <w:r w:rsidRPr="003C3F8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C3F82">
        <w:rPr>
          <w:rFonts w:hAnsi="Times New Roman" w:cs="Times New Roman"/>
          <w:color w:val="000000"/>
          <w:sz w:val="24"/>
          <w:szCs w:val="24"/>
        </w:rPr>
        <w:t>Скоролуповой</w:t>
      </w:r>
      <w:r w:rsidRPr="003C3F8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C3F82">
        <w:rPr>
          <w:rFonts w:hAnsi="Times New Roman" w:cs="Times New Roman"/>
          <w:color w:val="000000"/>
          <w:sz w:val="24"/>
          <w:szCs w:val="24"/>
        </w:rPr>
        <w:t>О</w:t>
      </w:r>
      <w:r w:rsidRPr="003C3F82">
        <w:rPr>
          <w:rFonts w:hAnsi="Times New Roman" w:cs="Times New Roman"/>
          <w:color w:val="000000"/>
          <w:sz w:val="24"/>
          <w:szCs w:val="24"/>
        </w:rPr>
        <w:t>.</w:t>
      </w:r>
      <w:r w:rsidRPr="003C3F82">
        <w:rPr>
          <w:rFonts w:hAnsi="Times New Roman" w:cs="Times New Roman"/>
          <w:color w:val="000000"/>
          <w:sz w:val="24"/>
          <w:szCs w:val="24"/>
        </w:rPr>
        <w:t>А</w:t>
      </w:r>
      <w:r w:rsidRPr="003C3F82">
        <w:rPr>
          <w:rFonts w:hAnsi="Times New Roman" w:cs="Times New Roman"/>
          <w:color w:val="000000"/>
          <w:sz w:val="24"/>
          <w:szCs w:val="24"/>
        </w:rPr>
        <w:t xml:space="preserve">. </w:t>
      </w:r>
      <w:r w:rsidRPr="003C3F82">
        <w:rPr>
          <w:rFonts w:hAnsi="Times New Roman" w:cs="Times New Roman"/>
          <w:color w:val="000000"/>
          <w:sz w:val="24"/>
          <w:szCs w:val="24"/>
        </w:rPr>
        <w:t>«Правила</w:t>
      </w:r>
      <w:r w:rsidRPr="003C3F8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C3F82">
        <w:rPr>
          <w:rFonts w:hAnsi="Times New Roman" w:cs="Times New Roman"/>
          <w:color w:val="000000"/>
          <w:sz w:val="24"/>
          <w:szCs w:val="24"/>
        </w:rPr>
        <w:t>и</w:t>
      </w:r>
      <w:r w:rsidRPr="003C3F8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C3F82">
        <w:rPr>
          <w:rFonts w:hAnsi="Times New Roman" w:cs="Times New Roman"/>
          <w:color w:val="000000"/>
          <w:sz w:val="24"/>
          <w:szCs w:val="24"/>
        </w:rPr>
        <w:t>безопасность</w:t>
      </w:r>
    </w:p>
    <w:p w14:paraId="6EC855DB" w14:textId="425363B7" w:rsidR="003C3F82" w:rsidRPr="003C3F82" w:rsidRDefault="003C3F82" w:rsidP="006E0763">
      <w:pPr>
        <w:spacing w:after="0" w:line="276" w:lineRule="auto"/>
        <w:ind w:firstLine="567"/>
        <w:jc w:val="both"/>
        <w:rPr>
          <w:rFonts w:hAnsi="Times New Roman" w:cs="Times New Roman"/>
          <w:color w:val="000000"/>
          <w:sz w:val="24"/>
          <w:szCs w:val="24"/>
        </w:rPr>
      </w:pPr>
      <w:r w:rsidRPr="003C3F82">
        <w:rPr>
          <w:rFonts w:hAnsi="Times New Roman" w:cs="Times New Roman"/>
          <w:color w:val="000000"/>
          <w:sz w:val="24"/>
          <w:szCs w:val="24"/>
        </w:rPr>
        <w:t>дорожного</w:t>
      </w:r>
      <w:r w:rsidRPr="003C3F8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C3F82">
        <w:rPr>
          <w:rFonts w:hAnsi="Times New Roman" w:cs="Times New Roman"/>
          <w:color w:val="000000"/>
          <w:sz w:val="24"/>
          <w:szCs w:val="24"/>
        </w:rPr>
        <w:t>движения»</w:t>
      </w:r>
      <w:r w:rsidRPr="003C3F82">
        <w:rPr>
          <w:rFonts w:hAnsi="Times New Roman" w:cs="Times New Roman"/>
          <w:color w:val="000000"/>
          <w:sz w:val="24"/>
          <w:szCs w:val="24"/>
        </w:rPr>
        <w:t>.</w:t>
      </w:r>
    </w:p>
    <w:p w14:paraId="5BE534A8" w14:textId="39E95A04" w:rsidR="00532487" w:rsidRDefault="00532487" w:rsidP="006E0763">
      <w:pPr>
        <w:spacing w:after="0" w:line="276" w:lineRule="auto"/>
        <w:ind w:firstLine="567"/>
        <w:jc w:val="both"/>
        <w:rPr>
          <w:rFonts w:hAnsi="Times New Roman" w:cs="Times New Roman"/>
          <w:color w:val="000000"/>
          <w:sz w:val="24"/>
          <w:szCs w:val="24"/>
        </w:rPr>
      </w:pPr>
      <w:r w:rsidRPr="00354ACF">
        <w:rPr>
          <w:rFonts w:hAnsi="Times New Roman" w:cs="Times New Roman"/>
          <w:color w:val="000000"/>
          <w:sz w:val="24"/>
          <w:szCs w:val="24"/>
        </w:rPr>
        <w:t>Содержание</w:t>
      </w:r>
      <w:r w:rsidRPr="00354ACF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54ACF">
        <w:rPr>
          <w:rFonts w:hAnsi="Times New Roman" w:cs="Times New Roman"/>
          <w:color w:val="000000"/>
          <w:sz w:val="24"/>
          <w:szCs w:val="24"/>
        </w:rPr>
        <w:t>образовательных</w:t>
      </w:r>
      <w:r w:rsidRPr="00354ACF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54ACF">
        <w:rPr>
          <w:rFonts w:hAnsi="Times New Roman" w:cs="Times New Roman"/>
          <w:color w:val="000000"/>
          <w:sz w:val="24"/>
          <w:szCs w:val="24"/>
        </w:rPr>
        <w:t>программ</w:t>
      </w:r>
      <w:r w:rsidRPr="00354ACF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54ACF">
        <w:rPr>
          <w:rFonts w:hAnsi="Times New Roman" w:cs="Times New Roman"/>
          <w:color w:val="000000"/>
          <w:sz w:val="24"/>
          <w:szCs w:val="24"/>
        </w:rPr>
        <w:t>Детского</w:t>
      </w:r>
      <w:r w:rsidRPr="00354ACF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54ACF">
        <w:rPr>
          <w:rFonts w:hAnsi="Times New Roman" w:cs="Times New Roman"/>
          <w:color w:val="000000"/>
          <w:sz w:val="24"/>
          <w:szCs w:val="24"/>
        </w:rPr>
        <w:t>сада</w:t>
      </w:r>
      <w:r w:rsidRPr="00354ACF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54ACF">
        <w:rPr>
          <w:rFonts w:hAnsi="Times New Roman" w:cs="Times New Roman"/>
          <w:color w:val="000000"/>
          <w:sz w:val="24"/>
          <w:szCs w:val="24"/>
        </w:rPr>
        <w:t>соответствует</w:t>
      </w:r>
      <w:r w:rsidRPr="00354ACF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54ACF">
        <w:rPr>
          <w:rFonts w:hAnsi="Times New Roman" w:cs="Times New Roman"/>
          <w:color w:val="000000"/>
          <w:sz w:val="24"/>
          <w:szCs w:val="24"/>
        </w:rPr>
        <w:t>основным</w:t>
      </w:r>
      <w:r w:rsidRPr="00354ACF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54ACF">
        <w:rPr>
          <w:rFonts w:hAnsi="Times New Roman" w:cs="Times New Roman"/>
          <w:color w:val="000000"/>
          <w:sz w:val="24"/>
          <w:szCs w:val="24"/>
        </w:rPr>
        <w:t>положениям</w:t>
      </w:r>
      <w:r w:rsidRPr="00354ACF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54ACF">
        <w:rPr>
          <w:rFonts w:hAnsi="Times New Roman" w:cs="Times New Roman"/>
          <w:color w:val="000000"/>
          <w:sz w:val="24"/>
          <w:szCs w:val="24"/>
        </w:rPr>
        <w:t>возрастной</w:t>
      </w:r>
      <w:r w:rsidRPr="00354ACF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54ACF">
        <w:rPr>
          <w:rFonts w:hAnsi="Times New Roman" w:cs="Times New Roman"/>
          <w:color w:val="000000"/>
          <w:sz w:val="24"/>
          <w:szCs w:val="24"/>
        </w:rPr>
        <w:t>психологии</w:t>
      </w:r>
      <w:r w:rsidRPr="00354ACF"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дошкольной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педагогики</w:t>
      </w:r>
      <w:r>
        <w:rPr>
          <w:rFonts w:hAnsi="Times New Roman" w:cs="Times New Roman"/>
          <w:color w:val="000000"/>
          <w:sz w:val="24"/>
          <w:szCs w:val="24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</w:rPr>
        <w:t>Программы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выстроены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учетом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принципа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интеграции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образовательных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областей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соответствии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возрастными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возможностями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особенностями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воспитанников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спецификой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возможностями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образовательных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областей</w:t>
      </w:r>
      <w:r>
        <w:rPr>
          <w:rFonts w:hAnsi="Times New Roman" w:cs="Times New Roman"/>
          <w:color w:val="000000"/>
          <w:sz w:val="24"/>
          <w:szCs w:val="24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</w:rPr>
        <w:t>Образовательная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программа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Детского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сада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основана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комплексно</w:t>
      </w:r>
      <w:r>
        <w:rPr>
          <w:rFonts w:hAnsi="Times New Roman" w:cs="Times New Roman"/>
          <w:color w:val="000000"/>
          <w:sz w:val="24"/>
          <w:szCs w:val="24"/>
        </w:rPr>
        <w:t>-</w:t>
      </w:r>
      <w:r>
        <w:rPr>
          <w:rFonts w:hAnsi="Times New Roman" w:cs="Times New Roman"/>
          <w:color w:val="000000"/>
          <w:sz w:val="24"/>
          <w:szCs w:val="24"/>
        </w:rPr>
        <w:t>тематическом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принципе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построения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образовательного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процесса</w:t>
      </w:r>
      <w:r>
        <w:rPr>
          <w:rFonts w:hAnsi="Times New Roman" w:cs="Times New Roman"/>
          <w:color w:val="000000"/>
          <w:sz w:val="24"/>
          <w:szCs w:val="24"/>
        </w:rPr>
        <w:t xml:space="preserve">; </w:t>
      </w:r>
      <w:r>
        <w:rPr>
          <w:rFonts w:hAnsi="Times New Roman" w:cs="Times New Roman"/>
          <w:color w:val="000000"/>
          <w:sz w:val="24"/>
          <w:szCs w:val="24"/>
        </w:rPr>
        <w:t>предусматривает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решение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программных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образовательных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задач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совместной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деятельности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взрослого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детей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самостоятельной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деятельности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детей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только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рамках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основной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образовательной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деятельности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но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проведении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режимных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моментов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соответствии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спецификой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дошкольного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образования</w:t>
      </w:r>
      <w:r>
        <w:rPr>
          <w:rFonts w:hAnsi="Times New Roman" w:cs="Times New Roman"/>
          <w:color w:val="000000"/>
          <w:sz w:val="24"/>
          <w:szCs w:val="24"/>
        </w:rPr>
        <w:t>.</w:t>
      </w:r>
      <w:r>
        <w:rPr>
          <w:rFonts w:hAnsi="Times New Roman" w:cs="Times New Roman"/>
          <w:color w:val="000000"/>
          <w:sz w:val="24"/>
          <w:szCs w:val="24"/>
        </w:rPr>
        <w:t> Программа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составлена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соответствии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образовательными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областями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 w14:paraId="032200AE" w14:textId="77777777" w:rsidR="00532487" w:rsidRDefault="00532487" w:rsidP="006E0763">
      <w:pPr>
        <w:numPr>
          <w:ilvl w:val="0"/>
          <w:numId w:val="4"/>
        </w:numPr>
        <w:spacing w:before="100" w:beforeAutospacing="1" w:after="100" w:afterAutospacing="1" w:line="276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«Физическое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развитие»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14:paraId="4A80B90D" w14:textId="77777777" w:rsidR="00532487" w:rsidRDefault="00532487" w:rsidP="006E0763">
      <w:pPr>
        <w:numPr>
          <w:ilvl w:val="0"/>
          <w:numId w:val="4"/>
        </w:numPr>
        <w:spacing w:before="100" w:beforeAutospacing="1" w:after="100" w:afterAutospacing="1" w:line="276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«Социально</w:t>
      </w:r>
      <w:r>
        <w:rPr>
          <w:rFonts w:hAnsi="Times New Roman" w:cs="Times New Roman"/>
          <w:color w:val="000000"/>
          <w:sz w:val="24"/>
          <w:szCs w:val="24"/>
        </w:rPr>
        <w:t>-</w:t>
      </w:r>
      <w:r>
        <w:rPr>
          <w:rFonts w:hAnsi="Times New Roman" w:cs="Times New Roman"/>
          <w:color w:val="000000"/>
          <w:sz w:val="24"/>
          <w:szCs w:val="24"/>
        </w:rPr>
        <w:t>коммуникативное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развитие»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14:paraId="4747F726" w14:textId="77777777" w:rsidR="00532487" w:rsidRDefault="00532487" w:rsidP="006E0763">
      <w:pPr>
        <w:numPr>
          <w:ilvl w:val="0"/>
          <w:numId w:val="4"/>
        </w:numPr>
        <w:spacing w:before="100" w:beforeAutospacing="1" w:after="100" w:afterAutospacing="1" w:line="276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«Познавательное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развитие»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14:paraId="2EE14BF7" w14:textId="77777777" w:rsidR="00532487" w:rsidRDefault="00532487" w:rsidP="006E0763">
      <w:pPr>
        <w:numPr>
          <w:ilvl w:val="0"/>
          <w:numId w:val="4"/>
        </w:numPr>
        <w:spacing w:before="100" w:beforeAutospacing="1" w:after="100" w:afterAutospacing="1" w:line="276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«Художественно</w:t>
      </w:r>
      <w:r>
        <w:rPr>
          <w:rFonts w:hAnsi="Times New Roman" w:cs="Times New Roman"/>
          <w:color w:val="000000"/>
          <w:sz w:val="24"/>
          <w:szCs w:val="24"/>
        </w:rPr>
        <w:t>-</w:t>
      </w:r>
      <w:r>
        <w:rPr>
          <w:rFonts w:hAnsi="Times New Roman" w:cs="Times New Roman"/>
          <w:color w:val="000000"/>
          <w:sz w:val="24"/>
          <w:szCs w:val="24"/>
        </w:rPr>
        <w:t>эстетическое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развитие»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14:paraId="24CA5786" w14:textId="77777777" w:rsidR="006C2B82" w:rsidRDefault="00532487" w:rsidP="006E0763">
      <w:pPr>
        <w:numPr>
          <w:ilvl w:val="0"/>
          <w:numId w:val="4"/>
        </w:numPr>
        <w:spacing w:before="100" w:beforeAutospacing="1" w:after="100" w:afterAutospacing="1" w:line="276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«Речевое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развитие»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14:paraId="05ADB9B1" w14:textId="3D3A46AD" w:rsidR="00482AAD" w:rsidRPr="006C2B82" w:rsidRDefault="00DE7BEF" w:rsidP="006E0763">
      <w:pPr>
        <w:spacing w:before="100" w:beforeAutospacing="1" w:after="100" w:afterAutospacing="1" w:line="276" w:lineRule="auto"/>
        <w:ind w:right="180" w:firstLine="426"/>
        <w:jc w:val="both"/>
        <w:rPr>
          <w:rFonts w:hAnsi="Times New Roman" w:cs="Times New Roman"/>
          <w:color w:val="000000"/>
          <w:sz w:val="24"/>
          <w:szCs w:val="24"/>
        </w:rPr>
      </w:pPr>
      <w:r w:rsidRPr="006C2B82">
        <w:rPr>
          <w:rFonts w:ascii="Times New Roman" w:hAnsi="Times New Roman" w:cs="Times New Roman"/>
          <w:sz w:val="24"/>
          <w:szCs w:val="24"/>
        </w:rPr>
        <w:t xml:space="preserve">Детский сад посещают </w:t>
      </w:r>
      <w:r w:rsidRPr="004E1F2D">
        <w:rPr>
          <w:rFonts w:ascii="Times New Roman" w:hAnsi="Times New Roman" w:cs="Times New Roman"/>
          <w:sz w:val="24"/>
          <w:szCs w:val="24"/>
        </w:rPr>
        <w:t>1</w:t>
      </w:r>
      <w:r w:rsidR="009A1E10" w:rsidRPr="004E1F2D">
        <w:rPr>
          <w:rFonts w:ascii="Times New Roman" w:hAnsi="Times New Roman" w:cs="Times New Roman"/>
          <w:sz w:val="24"/>
          <w:szCs w:val="24"/>
        </w:rPr>
        <w:t>45</w:t>
      </w:r>
      <w:r w:rsidR="00482AAD" w:rsidRPr="004E1F2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482AAD" w:rsidRPr="006C2B82">
        <w:rPr>
          <w:rFonts w:ascii="Times New Roman" w:hAnsi="Times New Roman" w:cs="Times New Roman"/>
          <w:sz w:val="24"/>
          <w:szCs w:val="24"/>
        </w:rPr>
        <w:t xml:space="preserve">воспитанников в возрасте от 1,5 до 7 лет. В Детском саду сформировано </w:t>
      </w:r>
      <w:r w:rsidR="00D2688F" w:rsidRPr="006C2B82">
        <w:rPr>
          <w:rFonts w:ascii="Times New Roman" w:hAnsi="Times New Roman" w:cs="Times New Roman"/>
          <w:sz w:val="24"/>
          <w:szCs w:val="24"/>
        </w:rPr>
        <w:t>6</w:t>
      </w:r>
      <w:r w:rsidR="00482AAD" w:rsidRPr="006C2B82">
        <w:rPr>
          <w:rFonts w:ascii="Times New Roman" w:hAnsi="Times New Roman" w:cs="Times New Roman"/>
          <w:sz w:val="24"/>
          <w:szCs w:val="24"/>
        </w:rPr>
        <w:t xml:space="preserve"> групп общеразвивающей направленности. Из них:</w:t>
      </w:r>
    </w:p>
    <w:p w14:paraId="74B95EBD" w14:textId="3C23FCDD" w:rsidR="00482AAD" w:rsidRPr="004E1F2D" w:rsidRDefault="00603D2E" w:rsidP="006E0763">
      <w:pPr>
        <w:spacing w:after="0" w:line="276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E1F2D">
        <w:rPr>
          <w:rFonts w:ascii="Times New Roman" w:hAnsi="Times New Roman" w:cs="Times New Roman"/>
          <w:color w:val="000000" w:themeColor="text1"/>
          <w:sz w:val="24"/>
          <w:szCs w:val="24"/>
        </w:rPr>
        <w:t>- вторая</w:t>
      </w:r>
      <w:r w:rsidR="00482AAD" w:rsidRPr="004E1F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гр</w:t>
      </w:r>
      <w:r w:rsidR="00DE7BEF" w:rsidRPr="004E1F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уппа раннего возраста – </w:t>
      </w:r>
      <w:r w:rsidR="004E1F2D">
        <w:rPr>
          <w:rFonts w:ascii="Times New Roman" w:hAnsi="Times New Roman" w:cs="Times New Roman"/>
          <w:color w:val="000000" w:themeColor="text1"/>
          <w:sz w:val="24"/>
          <w:szCs w:val="24"/>
        </w:rPr>
        <w:t>20</w:t>
      </w:r>
      <w:r w:rsidR="00482AAD" w:rsidRPr="004E1F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F24B0" w:rsidRPr="004E1F2D">
        <w:rPr>
          <w:rFonts w:ascii="Times New Roman" w:hAnsi="Times New Roman" w:cs="Times New Roman"/>
          <w:color w:val="000000" w:themeColor="text1"/>
          <w:sz w:val="24"/>
          <w:szCs w:val="24"/>
        </w:rPr>
        <w:t>детей;</w:t>
      </w:r>
    </w:p>
    <w:p w14:paraId="067475A5" w14:textId="0CC2D29D" w:rsidR="00482AAD" w:rsidRPr="004E1F2D" w:rsidRDefault="00341EF5" w:rsidP="006E0763">
      <w:pPr>
        <w:spacing w:after="0" w:line="276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E1F2D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0B7393" w:rsidRPr="004E1F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03D2E" w:rsidRPr="004E1F2D">
        <w:rPr>
          <w:rFonts w:ascii="Times New Roman" w:hAnsi="Times New Roman" w:cs="Times New Roman"/>
          <w:color w:val="000000" w:themeColor="text1"/>
          <w:sz w:val="24"/>
          <w:szCs w:val="24"/>
        </w:rPr>
        <w:t>младшая</w:t>
      </w:r>
      <w:r w:rsidRPr="004E1F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группа</w:t>
      </w:r>
      <w:r w:rsidR="009F24B0" w:rsidRPr="004E1F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E7BEF" w:rsidRPr="004E1F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– </w:t>
      </w:r>
      <w:bookmarkStart w:id="1" w:name="_Hlk100262607"/>
      <w:r w:rsidR="009F24B0" w:rsidRPr="004E1F2D">
        <w:rPr>
          <w:rFonts w:ascii="Times New Roman" w:hAnsi="Times New Roman" w:cs="Times New Roman"/>
          <w:color w:val="000000" w:themeColor="text1"/>
          <w:sz w:val="24"/>
          <w:szCs w:val="24"/>
        </w:rPr>
        <w:t>30 детей</w:t>
      </w:r>
      <w:bookmarkEnd w:id="1"/>
      <w:r w:rsidR="00482AAD" w:rsidRPr="004E1F2D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3CD1ED85" w14:textId="1F93A151" w:rsidR="00482AAD" w:rsidRPr="004E1F2D" w:rsidRDefault="009F24B0" w:rsidP="009F24B0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E1F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- средняя группа №1 – 25 детей;</w:t>
      </w:r>
    </w:p>
    <w:p w14:paraId="5C91D218" w14:textId="1477BE79" w:rsidR="00482AAD" w:rsidRPr="004E1F2D" w:rsidRDefault="00341EF5" w:rsidP="006E0763">
      <w:pPr>
        <w:spacing w:after="0" w:line="276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E1F2D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482AAD" w:rsidRPr="004E1F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средняя группа</w:t>
      </w:r>
      <w:r w:rsidR="009F24B0" w:rsidRPr="004E1F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№ 2</w:t>
      </w:r>
      <w:r w:rsidR="00482AAD" w:rsidRPr="004E1F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</w:t>
      </w:r>
      <w:r w:rsidR="009F24B0" w:rsidRPr="004E1F2D">
        <w:rPr>
          <w:rFonts w:ascii="Times New Roman" w:hAnsi="Times New Roman" w:cs="Times New Roman"/>
          <w:color w:val="000000" w:themeColor="text1"/>
          <w:sz w:val="24"/>
          <w:szCs w:val="24"/>
        </w:rPr>
        <w:t>23</w:t>
      </w:r>
      <w:r w:rsidR="00E61B5C" w:rsidRPr="004E1F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F24B0" w:rsidRPr="004E1F2D">
        <w:rPr>
          <w:rFonts w:ascii="Times New Roman" w:hAnsi="Times New Roman" w:cs="Times New Roman"/>
          <w:color w:val="000000" w:themeColor="text1"/>
          <w:sz w:val="24"/>
          <w:szCs w:val="24"/>
        </w:rPr>
        <w:t>ребёнка</w:t>
      </w:r>
      <w:r w:rsidR="00482AAD" w:rsidRPr="004E1F2D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6135C732" w14:textId="49E49CB1" w:rsidR="00341EF5" w:rsidRPr="004E1F2D" w:rsidRDefault="00341EF5" w:rsidP="006E0763">
      <w:pPr>
        <w:spacing w:after="0" w:line="276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E1F2D">
        <w:rPr>
          <w:rFonts w:ascii="Times New Roman" w:hAnsi="Times New Roman" w:cs="Times New Roman"/>
          <w:color w:val="000000" w:themeColor="text1"/>
          <w:sz w:val="24"/>
          <w:szCs w:val="24"/>
        </w:rPr>
        <w:t>- старшая группа –</w:t>
      </w:r>
      <w:r w:rsidR="00DE7BEF" w:rsidRPr="004E1F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4E1F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1621A" w:rsidRPr="004E1F2D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9F24B0" w:rsidRPr="004E1F2D">
        <w:rPr>
          <w:rFonts w:ascii="Times New Roman" w:hAnsi="Times New Roman" w:cs="Times New Roman"/>
          <w:color w:val="000000" w:themeColor="text1"/>
          <w:sz w:val="24"/>
          <w:szCs w:val="24"/>
        </w:rPr>
        <w:t>6 детей</w:t>
      </w:r>
      <w:r w:rsidR="00DE7BEF" w:rsidRPr="004E1F2D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6727B941" w14:textId="385E92B0" w:rsidR="00482AAD" w:rsidRPr="004E1F2D" w:rsidRDefault="00341EF5" w:rsidP="006E0763">
      <w:pPr>
        <w:spacing w:after="0" w:line="276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E1F2D">
        <w:rPr>
          <w:rFonts w:ascii="Times New Roman" w:hAnsi="Times New Roman" w:cs="Times New Roman"/>
          <w:color w:val="000000" w:themeColor="text1"/>
          <w:sz w:val="24"/>
          <w:szCs w:val="24"/>
        </w:rPr>
        <w:t>- подготовительная к школе</w:t>
      </w:r>
      <w:r w:rsidR="00DE7BEF" w:rsidRPr="004E1F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группа – </w:t>
      </w:r>
      <w:r w:rsidR="00482AAD" w:rsidRPr="004E1F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E1F2D">
        <w:rPr>
          <w:rFonts w:ascii="Times New Roman" w:hAnsi="Times New Roman" w:cs="Times New Roman"/>
          <w:color w:val="000000" w:themeColor="text1"/>
          <w:sz w:val="24"/>
          <w:szCs w:val="24"/>
        </w:rPr>
        <w:t>21ребёнок</w:t>
      </w:r>
      <w:r w:rsidR="009F24B0" w:rsidRPr="004E1F2D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058A557E" w14:textId="77777777" w:rsidR="006E0763" w:rsidRDefault="00482AAD" w:rsidP="006E0763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Уровень развития детей анализируется по итогам педагогической диагностики.</w:t>
      </w:r>
    </w:p>
    <w:p w14:paraId="29BB1F30" w14:textId="5D2F9595" w:rsidR="00482AAD" w:rsidRDefault="00482AAD" w:rsidP="006E0763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Формы проведения диагностики:</w:t>
      </w:r>
    </w:p>
    <w:p w14:paraId="0AA83EFF" w14:textId="77777777" w:rsidR="00482AAD" w:rsidRDefault="00482AAD" w:rsidP="006E0763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− наблюдения, итоговые занятия.</w:t>
      </w:r>
    </w:p>
    <w:p w14:paraId="738565D8" w14:textId="6653EDA4" w:rsidR="00482AAD" w:rsidRDefault="00482AAD" w:rsidP="006E0763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Разработаны диагностические карты освоения основной образовательной программы дошкольн</w:t>
      </w:r>
      <w:r w:rsidR="00D773DB">
        <w:rPr>
          <w:rFonts w:ascii="Times New Roman" w:hAnsi="Times New Roman" w:cs="Times New Roman"/>
          <w:sz w:val="24"/>
          <w:szCs w:val="24"/>
        </w:rPr>
        <w:t>ого образования Детского сада (</w:t>
      </w:r>
      <w:r>
        <w:rPr>
          <w:rFonts w:ascii="Times New Roman" w:hAnsi="Times New Roman" w:cs="Times New Roman"/>
          <w:sz w:val="24"/>
          <w:szCs w:val="24"/>
        </w:rPr>
        <w:t xml:space="preserve">ОП Детского сада) в каждой возрастной группе. Карты включают анализ уровня развития целевых ориентиров детского развития и качества освоения образовательных областей. </w:t>
      </w:r>
    </w:p>
    <w:p w14:paraId="405351B3" w14:textId="20C50F8C" w:rsidR="00482AAD" w:rsidRDefault="00482AAD" w:rsidP="006E0763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Так, результаты качества освоения</w:t>
      </w:r>
      <w:r w:rsidR="00D773DB">
        <w:rPr>
          <w:rFonts w:ascii="Times New Roman" w:hAnsi="Times New Roman" w:cs="Times New Roman"/>
          <w:sz w:val="24"/>
          <w:szCs w:val="24"/>
        </w:rPr>
        <w:t xml:space="preserve"> </w:t>
      </w:r>
      <w:r w:rsidR="007B0435">
        <w:rPr>
          <w:rFonts w:ascii="Times New Roman" w:hAnsi="Times New Roman" w:cs="Times New Roman"/>
          <w:sz w:val="24"/>
          <w:szCs w:val="24"/>
        </w:rPr>
        <w:t>ОП Детского сада на конец 202</w:t>
      </w:r>
      <w:r w:rsidR="00BA4FA7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г</w:t>
      </w:r>
      <w:r w:rsidR="00F205A5">
        <w:rPr>
          <w:rFonts w:ascii="Times New Roman" w:hAnsi="Times New Roman" w:cs="Times New Roman"/>
          <w:sz w:val="24"/>
          <w:szCs w:val="24"/>
        </w:rPr>
        <w:t>ода выглядят следующим образом:</w:t>
      </w:r>
    </w:p>
    <w:p w14:paraId="642ABD58" w14:textId="77777777" w:rsidR="00F205A5" w:rsidRDefault="00F205A5" w:rsidP="00F205A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81"/>
        <w:gridCol w:w="749"/>
        <w:gridCol w:w="882"/>
        <w:gridCol w:w="780"/>
        <w:gridCol w:w="747"/>
        <w:gridCol w:w="770"/>
        <w:gridCol w:w="726"/>
        <w:gridCol w:w="665"/>
        <w:gridCol w:w="1745"/>
      </w:tblGrid>
      <w:tr w:rsidR="00482AAD" w14:paraId="51E411B0" w14:textId="77777777" w:rsidTr="00482AAD">
        <w:trPr>
          <w:trHeight w:val="90"/>
          <w:jc w:val="center"/>
        </w:trPr>
        <w:tc>
          <w:tcPr>
            <w:tcW w:w="25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720842" w14:textId="77777777" w:rsidR="007B0435" w:rsidRPr="00F205A5" w:rsidRDefault="007B043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4CB3A9B6" w14:textId="77777777" w:rsidR="007B0435" w:rsidRPr="00F205A5" w:rsidRDefault="007B043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23828DE0" w14:textId="77777777" w:rsidR="00482AAD" w:rsidRPr="00F205A5" w:rsidRDefault="00482AA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205A5">
              <w:rPr>
                <w:rFonts w:ascii="Times New Roman" w:hAnsi="Times New Roman" w:cs="Times New Roman"/>
              </w:rPr>
              <w:t>Уровень развития целевых ориентиров детского развития</w:t>
            </w:r>
          </w:p>
        </w:tc>
        <w:tc>
          <w:tcPr>
            <w:tcW w:w="1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898D49" w14:textId="77777777" w:rsidR="00482AAD" w:rsidRPr="00F205A5" w:rsidRDefault="00482AA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05A5">
              <w:rPr>
                <w:rFonts w:ascii="Times New Roman" w:hAnsi="Times New Roman" w:cs="Times New Roman"/>
              </w:rPr>
              <w:t>Выше нормы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FE0B3A" w14:textId="77777777" w:rsidR="00482AAD" w:rsidRPr="00F205A5" w:rsidRDefault="00482AA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05A5">
              <w:rPr>
                <w:rFonts w:ascii="Times New Roman" w:hAnsi="Times New Roman" w:cs="Times New Roman"/>
              </w:rPr>
              <w:t>Норма</w:t>
            </w: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018484" w14:textId="77777777" w:rsidR="00482AAD" w:rsidRPr="00F205A5" w:rsidRDefault="00482AA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05A5">
              <w:rPr>
                <w:rFonts w:ascii="Times New Roman" w:hAnsi="Times New Roman" w:cs="Times New Roman"/>
              </w:rPr>
              <w:t>Ниже нормы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458AA1" w14:textId="77777777" w:rsidR="00482AAD" w:rsidRPr="00F205A5" w:rsidRDefault="00482AA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05A5">
              <w:rPr>
                <w:rFonts w:ascii="Times New Roman" w:hAnsi="Times New Roman" w:cs="Times New Roman"/>
              </w:rPr>
              <w:t>Итого</w:t>
            </w:r>
          </w:p>
        </w:tc>
      </w:tr>
      <w:tr w:rsidR="00482AAD" w14:paraId="197E264A" w14:textId="77777777" w:rsidTr="00482AAD">
        <w:trPr>
          <w:trHeight w:val="45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7668D" w14:textId="77777777" w:rsidR="00482AAD" w:rsidRPr="00F205A5" w:rsidRDefault="00482AA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76125B" w14:textId="77777777" w:rsidR="00482AAD" w:rsidRPr="00F205A5" w:rsidRDefault="00482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05A5">
              <w:rPr>
                <w:rFonts w:ascii="Times New Roman" w:hAnsi="Times New Roman" w:cs="Times New Roman"/>
                <w:sz w:val="20"/>
                <w:szCs w:val="20"/>
              </w:rPr>
              <w:t>Кол-во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AAEC73" w14:textId="77777777" w:rsidR="00482AAD" w:rsidRPr="00F205A5" w:rsidRDefault="00482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05A5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3DC4E1" w14:textId="77777777" w:rsidR="00482AAD" w:rsidRPr="00F205A5" w:rsidRDefault="00482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05A5">
              <w:rPr>
                <w:rFonts w:ascii="Times New Roman" w:hAnsi="Times New Roman" w:cs="Times New Roman"/>
                <w:sz w:val="20"/>
                <w:szCs w:val="20"/>
              </w:rPr>
              <w:t>Кол-во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B6C20F" w14:textId="77777777" w:rsidR="00482AAD" w:rsidRPr="00F205A5" w:rsidRDefault="00482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05A5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F7684" w14:textId="77777777" w:rsidR="00482AAD" w:rsidRPr="00F205A5" w:rsidRDefault="00482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05A5">
              <w:rPr>
                <w:rFonts w:ascii="Times New Roman" w:hAnsi="Times New Roman" w:cs="Times New Roman"/>
                <w:sz w:val="20"/>
                <w:szCs w:val="20"/>
              </w:rPr>
              <w:t>Кол-во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B28137" w14:textId="77777777" w:rsidR="00482AAD" w:rsidRPr="00F205A5" w:rsidRDefault="00482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05A5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13FDF5" w14:textId="77777777" w:rsidR="00482AAD" w:rsidRPr="00F205A5" w:rsidRDefault="00482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05A5">
              <w:rPr>
                <w:rFonts w:ascii="Times New Roman" w:hAnsi="Times New Roman" w:cs="Times New Roman"/>
                <w:sz w:val="20"/>
                <w:szCs w:val="20"/>
              </w:rPr>
              <w:t>Кол-во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029E42" w14:textId="77777777" w:rsidR="00482AAD" w:rsidRPr="00F205A5" w:rsidRDefault="00482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05A5">
              <w:rPr>
                <w:rFonts w:ascii="Times New Roman" w:hAnsi="Times New Roman" w:cs="Times New Roman"/>
                <w:sz w:val="20"/>
                <w:szCs w:val="20"/>
              </w:rPr>
              <w:t>% воспитанников в пределе нормы</w:t>
            </w:r>
          </w:p>
        </w:tc>
      </w:tr>
      <w:tr w:rsidR="00482AAD" w14:paraId="412D77CA" w14:textId="77777777" w:rsidTr="00482AAD">
        <w:trPr>
          <w:trHeight w:val="9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FB655" w14:textId="77777777" w:rsidR="00482AAD" w:rsidRPr="00F205A5" w:rsidRDefault="00482AA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29F5C" w14:textId="1A0E0204" w:rsidR="00482AAD" w:rsidRPr="00772362" w:rsidRDefault="005E32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362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B88D60" w14:textId="6805C9F7" w:rsidR="00482AAD" w:rsidRPr="00772362" w:rsidRDefault="007723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362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146695" w14:textId="1F36BC88" w:rsidR="00482AAD" w:rsidRPr="00772362" w:rsidRDefault="00A40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36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D773DB" w:rsidRPr="0077236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B01946" w14:textId="4D1A5FE8" w:rsidR="00482AAD" w:rsidRPr="00772362" w:rsidRDefault="007723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362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C686A5" w14:textId="6D3D5A19" w:rsidR="00482AAD" w:rsidRPr="00772362" w:rsidRDefault="00D773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36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283737" w14:textId="71B1BC86" w:rsidR="00482AAD" w:rsidRPr="00772362" w:rsidRDefault="00772362" w:rsidP="00A40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36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DB1990" w14:textId="405F2EEE" w:rsidR="00482AAD" w:rsidRPr="00772362" w:rsidRDefault="004E1F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362">
              <w:rPr>
                <w:rFonts w:ascii="Times New Roman" w:hAnsi="Times New Roman" w:cs="Times New Roman"/>
                <w:sz w:val="24"/>
                <w:szCs w:val="24"/>
              </w:rPr>
              <w:t>145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708865" w14:textId="77777777" w:rsidR="00482AAD" w:rsidRPr="00772362" w:rsidRDefault="00482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362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</w:tr>
      <w:tr w:rsidR="00482AAD" w14:paraId="71FAF932" w14:textId="77777777" w:rsidTr="00F205A5">
        <w:trPr>
          <w:trHeight w:val="784"/>
          <w:jc w:val="center"/>
        </w:trPr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5945D8" w14:textId="77777777" w:rsidR="00482AAD" w:rsidRPr="00F205A5" w:rsidRDefault="00482AA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205A5">
              <w:rPr>
                <w:rFonts w:ascii="Times New Roman" w:hAnsi="Times New Roman" w:cs="Times New Roman"/>
              </w:rPr>
              <w:t>Качество освоения образовательных областей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9318E" w14:textId="35E5C62E" w:rsidR="00482AAD" w:rsidRPr="00772362" w:rsidRDefault="00DE7B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36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5E329F" w:rsidRPr="007723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EF65F" w14:textId="77777777" w:rsidR="00482AAD" w:rsidRPr="00772362" w:rsidRDefault="00482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362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4E4F8F" w14:textId="4000291B" w:rsidR="00482AAD" w:rsidRPr="00772362" w:rsidRDefault="00D773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362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4F11DE" w14:textId="353F848D" w:rsidR="00482AAD" w:rsidRPr="00772362" w:rsidRDefault="007723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362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6D413A" w14:textId="77777777" w:rsidR="00482AAD" w:rsidRPr="00772362" w:rsidRDefault="00482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36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6BFDCD" w14:textId="77777777" w:rsidR="00482AAD" w:rsidRPr="00772362" w:rsidRDefault="00482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36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47000" w14:textId="1CE5CE0F" w:rsidR="00482AAD" w:rsidRPr="00772362" w:rsidRDefault="00DE7B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3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72362" w:rsidRPr="00772362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797142" w14:textId="77777777" w:rsidR="00482AAD" w:rsidRPr="00772362" w:rsidRDefault="00482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36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</w:tbl>
    <w:p w14:paraId="57EF26A6" w14:textId="77777777" w:rsidR="008B44A0" w:rsidRDefault="008B44A0" w:rsidP="00482A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3D67F5D" w14:textId="77E883D9" w:rsidR="008B44A0" w:rsidRDefault="007134A0" w:rsidP="006E0763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апреле 202</w:t>
      </w:r>
      <w:r w:rsidR="00B12B7F">
        <w:rPr>
          <w:rFonts w:ascii="Times New Roman" w:hAnsi="Times New Roman" w:cs="Times New Roman"/>
          <w:sz w:val="24"/>
          <w:szCs w:val="24"/>
        </w:rPr>
        <w:t>5</w:t>
      </w:r>
      <w:r w:rsidR="00482AAD">
        <w:rPr>
          <w:rFonts w:ascii="Times New Roman" w:hAnsi="Times New Roman" w:cs="Times New Roman"/>
          <w:sz w:val="24"/>
          <w:szCs w:val="24"/>
        </w:rPr>
        <w:t xml:space="preserve"> года педагоги Детского сада проводили обследование воспитанников подготовительной группы на предмет оценки сформированности предпосылок к уче</w:t>
      </w:r>
      <w:r w:rsidR="00772362">
        <w:rPr>
          <w:rFonts w:ascii="Times New Roman" w:hAnsi="Times New Roman" w:cs="Times New Roman"/>
          <w:sz w:val="24"/>
          <w:szCs w:val="24"/>
        </w:rPr>
        <w:t>бной деятельности в количестве 3</w:t>
      </w:r>
      <w:r w:rsidR="00482AAD">
        <w:rPr>
          <w:rFonts w:ascii="Times New Roman" w:hAnsi="Times New Roman" w:cs="Times New Roman"/>
          <w:sz w:val="24"/>
          <w:szCs w:val="24"/>
        </w:rPr>
        <w:t>1 ребёнка. Задания позволили оценить уровень сформированности предпосылок к учебной деятельности: возможность работать в соответствии с фронтальной инструкцией (удержание алгоритма деятельности), умение самостоятельно действовать по образцу и осуществлять контроль, обладать определенным уровнем работоспособности, а также вовремя остановиться в выполнении того или иного задания и переключиться на выполнение следующего, возможностей распределения и переключения внимания, работоспособности, темпа, целенаправленности деятельности и самоконтроля.</w:t>
      </w:r>
    </w:p>
    <w:p w14:paraId="06B0E21D" w14:textId="70F7F748" w:rsidR="00482AAD" w:rsidRDefault="00482AAD" w:rsidP="006E0763">
      <w:pPr>
        <w:spacing w:after="0" w:line="276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Результаты педагогического анализа показывают преобладание детей с высоким и средним уровнями развития при прогрессирующей динамике на конец учебного года, что говорит о результативности образовательной деятельности в Детском саду.</w:t>
      </w:r>
    </w:p>
    <w:p w14:paraId="6EEFBE7D" w14:textId="77777777" w:rsidR="00532487" w:rsidRDefault="00532487" w:rsidP="006E0763">
      <w:pPr>
        <w:spacing w:after="0" w:line="276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7E6BBAF1" w14:textId="20374080" w:rsidR="00532487" w:rsidRDefault="00532487" w:rsidP="00F205A5">
      <w:pPr>
        <w:ind w:firstLine="567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Реализация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каждой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образовательной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области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предполагает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решение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специфических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задач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всех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видах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детской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деятельности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имеющих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место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режиме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дня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Детского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сада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 w14:paraId="05EFB84C" w14:textId="77777777" w:rsidR="00532487" w:rsidRDefault="00532487" w:rsidP="00F205A5">
      <w:pPr>
        <w:numPr>
          <w:ilvl w:val="0"/>
          <w:numId w:val="5"/>
        </w:numPr>
        <w:tabs>
          <w:tab w:val="clear" w:pos="720"/>
        </w:tabs>
        <w:spacing w:before="100" w:beforeAutospacing="1" w:after="100" w:afterAutospacing="1" w:line="240" w:lineRule="auto"/>
        <w:ind w:left="284" w:right="180" w:firstLine="567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режимные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моменты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14:paraId="587E021E" w14:textId="77777777" w:rsidR="00532487" w:rsidRDefault="00532487" w:rsidP="00F205A5">
      <w:pPr>
        <w:numPr>
          <w:ilvl w:val="0"/>
          <w:numId w:val="5"/>
        </w:numPr>
        <w:tabs>
          <w:tab w:val="clear" w:pos="720"/>
        </w:tabs>
        <w:spacing w:before="100" w:beforeAutospacing="1" w:after="100" w:afterAutospacing="1" w:line="240" w:lineRule="auto"/>
        <w:ind w:left="284" w:right="180" w:firstLine="567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игровая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деятельность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14:paraId="75240FD0" w14:textId="77777777" w:rsidR="00532487" w:rsidRDefault="00532487" w:rsidP="00F205A5">
      <w:pPr>
        <w:numPr>
          <w:ilvl w:val="0"/>
          <w:numId w:val="5"/>
        </w:numPr>
        <w:tabs>
          <w:tab w:val="clear" w:pos="720"/>
        </w:tabs>
        <w:spacing w:before="100" w:beforeAutospacing="1" w:after="100" w:afterAutospacing="1" w:line="240" w:lineRule="auto"/>
        <w:ind w:left="284" w:right="180" w:firstLine="567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специально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организованные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традиционные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интегрированные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занятия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14:paraId="037F9361" w14:textId="77777777" w:rsidR="00532487" w:rsidRDefault="00532487" w:rsidP="00F205A5">
      <w:pPr>
        <w:numPr>
          <w:ilvl w:val="0"/>
          <w:numId w:val="5"/>
        </w:numPr>
        <w:tabs>
          <w:tab w:val="clear" w:pos="720"/>
        </w:tabs>
        <w:spacing w:before="100" w:beforeAutospacing="1" w:after="100" w:afterAutospacing="1" w:line="240" w:lineRule="auto"/>
        <w:ind w:left="284" w:right="180" w:firstLine="567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индивидуальная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подгрупповая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работа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14:paraId="5045AA9B" w14:textId="77777777" w:rsidR="00532487" w:rsidRDefault="00532487" w:rsidP="00F205A5">
      <w:pPr>
        <w:numPr>
          <w:ilvl w:val="0"/>
          <w:numId w:val="5"/>
        </w:numPr>
        <w:tabs>
          <w:tab w:val="clear" w:pos="720"/>
        </w:tabs>
        <w:spacing w:before="100" w:beforeAutospacing="1" w:after="100" w:afterAutospacing="1" w:line="240" w:lineRule="auto"/>
        <w:ind w:left="284" w:right="180" w:firstLine="567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самостоятельная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деятельность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14:paraId="1BAEE942" w14:textId="77777777" w:rsidR="00532487" w:rsidRDefault="00532487" w:rsidP="00F205A5">
      <w:pPr>
        <w:numPr>
          <w:ilvl w:val="0"/>
          <w:numId w:val="5"/>
        </w:numPr>
        <w:tabs>
          <w:tab w:val="clear" w:pos="720"/>
        </w:tabs>
        <w:spacing w:before="100" w:beforeAutospacing="1" w:after="100" w:afterAutospacing="1" w:line="240" w:lineRule="auto"/>
        <w:ind w:left="284" w:right="180" w:firstLine="567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опыты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экспериментирование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14:paraId="337C830A" w14:textId="4FF19F58" w:rsidR="00532487" w:rsidRDefault="00532487" w:rsidP="00F205A5">
      <w:pPr>
        <w:ind w:firstLine="426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</w:t>
      </w:r>
      <w:r w:rsidR="00331B2F">
        <w:rPr>
          <w:rFonts w:hAnsi="Times New Roman" w:cs="Times New Roman"/>
          <w:color w:val="000000"/>
          <w:sz w:val="24"/>
          <w:szCs w:val="24"/>
        </w:rPr>
        <w:t xml:space="preserve"> 2023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году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целях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реализации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годовой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задачи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«Формирование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патриотических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чувств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дошкольников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через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воспитание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любви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родному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краю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знакомство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традициями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обычаями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русской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народной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культуры»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детском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саду проводилась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работа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разнопланового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характера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следующих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направлениях</w:t>
      </w:r>
      <w:r>
        <w:rPr>
          <w:rFonts w:hAnsi="Times New Roman" w:cs="Times New Roman"/>
          <w:color w:val="000000"/>
          <w:sz w:val="24"/>
          <w:szCs w:val="24"/>
        </w:rPr>
        <w:t xml:space="preserve">: </w:t>
      </w:r>
      <w:r>
        <w:rPr>
          <w:rFonts w:hAnsi="Times New Roman" w:cs="Times New Roman"/>
          <w:color w:val="000000"/>
          <w:sz w:val="24"/>
          <w:szCs w:val="24"/>
        </w:rPr>
        <w:t>работа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педагогами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детьми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родителями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социумом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14:paraId="4ABBE3BC" w14:textId="77777777" w:rsidR="00532487" w:rsidRDefault="00532487" w:rsidP="00F205A5">
      <w:pPr>
        <w:ind w:firstLine="567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Деятельность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патриотическому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воспитанию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носит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системный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характер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направлена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формирование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 w14:paraId="251C799E" w14:textId="77777777" w:rsidR="00532487" w:rsidRDefault="00532487" w:rsidP="00F205A5">
      <w:pPr>
        <w:numPr>
          <w:ilvl w:val="0"/>
          <w:numId w:val="6"/>
        </w:numPr>
        <w:tabs>
          <w:tab w:val="clear" w:pos="720"/>
        </w:tabs>
        <w:spacing w:before="100" w:beforeAutospacing="1" w:after="100" w:afterAutospacing="1" w:line="240" w:lineRule="auto"/>
        <w:ind w:left="0" w:right="180" w:firstLine="567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патриотизма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духовно</w:t>
      </w:r>
      <w:r>
        <w:rPr>
          <w:rFonts w:hAnsi="Times New Roman" w:cs="Times New Roman"/>
          <w:color w:val="000000"/>
          <w:sz w:val="24"/>
          <w:szCs w:val="24"/>
        </w:rPr>
        <w:t>-</w:t>
      </w:r>
      <w:r>
        <w:rPr>
          <w:rFonts w:hAnsi="Times New Roman" w:cs="Times New Roman"/>
          <w:color w:val="000000"/>
          <w:sz w:val="24"/>
          <w:szCs w:val="24"/>
        </w:rPr>
        <w:t>нравственных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ценностей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14:paraId="50725F77" w14:textId="77777777" w:rsidR="00532487" w:rsidRDefault="00532487" w:rsidP="00F205A5">
      <w:pPr>
        <w:numPr>
          <w:ilvl w:val="0"/>
          <w:numId w:val="6"/>
        </w:numPr>
        <w:tabs>
          <w:tab w:val="clear" w:pos="720"/>
        </w:tabs>
        <w:spacing w:before="100" w:beforeAutospacing="1" w:after="100" w:afterAutospacing="1" w:line="240" w:lineRule="auto"/>
        <w:ind w:left="0" w:right="180" w:firstLine="567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lastRenderedPageBreak/>
        <w:t>эмоционально</w:t>
      </w:r>
      <w:r>
        <w:rPr>
          <w:rFonts w:hAnsi="Times New Roman" w:cs="Times New Roman"/>
          <w:color w:val="000000"/>
          <w:sz w:val="24"/>
          <w:szCs w:val="24"/>
        </w:rPr>
        <w:t>-</w:t>
      </w:r>
      <w:r>
        <w:rPr>
          <w:rFonts w:hAnsi="Times New Roman" w:cs="Times New Roman"/>
          <w:color w:val="000000"/>
          <w:sz w:val="24"/>
          <w:szCs w:val="24"/>
        </w:rPr>
        <w:t>ценностного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отношения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истории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культуре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традициям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малой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Родины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России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14:paraId="4EC5337E" w14:textId="77777777" w:rsidR="00532487" w:rsidRDefault="00532487" w:rsidP="00F205A5">
      <w:pPr>
        <w:numPr>
          <w:ilvl w:val="0"/>
          <w:numId w:val="6"/>
        </w:numPr>
        <w:tabs>
          <w:tab w:val="clear" w:pos="720"/>
        </w:tabs>
        <w:spacing w:before="100" w:beforeAutospacing="1" w:after="100" w:afterAutospacing="1" w:line="240" w:lineRule="auto"/>
        <w:ind w:left="0" w:right="180" w:firstLine="567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основ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гражданственности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патриотических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чувств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уважения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прошлому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настоящему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будущему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основе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изучения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традиций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художественной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литературы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культурного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наследия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большой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малой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Родины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14:paraId="6382CD22" w14:textId="77777777" w:rsidR="00532487" w:rsidRDefault="00532487" w:rsidP="00F205A5">
      <w:pPr>
        <w:ind w:firstLine="567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группах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детского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сада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прошли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 w14:paraId="2C046C77" w14:textId="77777777" w:rsidR="00532487" w:rsidRDefault="00532487" w:rsidP="00F205A5">
      <w:pPr>
        <w:numPr>
          <w:ilvl w:val="0"/>
          <w:numId w:val="7"/>
        </w:numPr>
        <w:tabs>
          <w:tab w:val="clear" w:pos="720"/>
        </w:tabs>
        <w:spacing w:before="100" w:beforeAutospacing="1" w:after="100" w:afterAutospacing="1" w:line="240" w:lineRule="auto"/>
        <w:ind w:left="0" w:right="180" w:firstLine="567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познавательные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беседы</w:t>
      </w:r>
      <w:r>
        <w:rPr>
          <w:rFonts w:hAnsi="Times New Roman" w:cs="Times New Roman"/>
          <w:color w:val="000000"/>
          <w:sz w:val="24"/>
          <w:szCs w:val="24"/>
        </w:rPr>
        <w:t xml:space="preserve">: </w:t>
      </w:r>
      <w:r>
        <w:rPr>
          <w:rFonts w:hAnsi="Times New Roman" w:cs="Times New Roman"/>
          <w:color w:val="000000"/>
          <w:sz w:val="24"/>
          <w:szCs w:val="24"/>
        </w:rPr>
        <w:t>«Детям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блокадном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Ленинграде»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«Хотим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быть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сильными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смелыми»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«Они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защищали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нашу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Родину»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«Рода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войск»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«Наши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защитники»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«Защитники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Отечества»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</w:t>
      </w:r>
      <w:r>
        <w:rPr>
          <w:rFonts w:hAnsi="Times New Roman" w:cs="Times New Roman"/>
          <w:color w:val="000000"/>
          <w:sz w:val="24"/>
          <w:szCs w:val="24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</w:rPr>
        <w:t>д</w:t>
      </w:r>
      <w:r>
        <w:rPr>
          <w:rFonts w:hAnsi="Times New Roman" w:cs="Times New Roman"/>
          <w:color w:val="000000"/>
          <w:sz w:val="24"/>
          <w:szCs w:val="24"/>
        </w:rPr>
        <w:t xml:space="preserve">., </w:t>
      </w:r>
      <w:r>
        <w:rPr>
          <w:rFonts w:hAnsi="Times New Roman" w:cs="Times New Roman"/>
          <w:color w:val="000000"/>
          <w:sz w:val="24"/>
          <w:szCs w:val="24"/>
        </w:rPr>
        <w:t>рассматривание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иллюстраций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теме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чтение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художественной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литературы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14:paraId="40C1E646" w14:textId="77777777" w:rsidR="00532487" w:rsidRDefault="00532487" w:rsidP="00F205A5">
      <w:pPr>
        <w:numPr>
          <w:ilvl w:val="0"/>
          <w:numId w:val="7"/>
        </w:numPr>
        <w:tabs>
          <w:tab w:val="clear" w:pos="720"/>
        </w:tabs>
        <w:spacing w:before="100" w:beforeAutospacing="1" w:after="100" w:afterAutospacing="1" w:line="240" w:lineRule="auto"/>
        <w:ind w:left="0" w:right="180" w:firstLine="567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просмотр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мультимедийных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презентаций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подготовленных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воспитанниками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ДОО</w:t>
      </w:r>
      <w:r>
        <w:rPr>
          <w:rFonts w:hAnsi="Times New Roman" w:cs="Times New Roman"/>
          <w:color w:val="000000"/>
          <w:sz w:val="24"/>
          <w:szCs w:val="24"/>
        </w:rPr>
        <w:t xml:space="preserve">: </w:t>
      </w:r>
      <w:r>
        <w:rPr>
          <w:rFonts w:hAnsi="Times New Roman" w:cs="Times New Roman"/>
          <w:color w:val="000000"/>
          <w:sz w:val="24"/>
          <w:szCs w:val="24"/>
        </w:rPr>
        <w:t>«Профессия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моряк»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«Разведчики»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«Военная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пехота»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которые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обогатили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знания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детей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Российской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армии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родах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войск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активизировали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словарный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запас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14:paraId="69ABEB7C" w14:textId="77777777" w:rsidR="00532487" w:rsidRDefault="00532487" w:rsidP="00F205A5">
      <w:pPr>
        <w:numPr>
          <w:ilvl w:val="0"/>
          <w:numId w:val="7"/>
        </w:numPr>
        <w:tabs>
          <w:tab w:val="clear" w:pos="720"/>
        </w:tabs>
        <w:spacing w:before="100" w:beforeAutospacing="1" w:after="100" w:afterAutospacing="1" w:line="240" w:lineRule="auto"/>
        <w:ind w:left="0" w:right="180" w:firstLine="567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подвижные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игры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упражнения</w:t>
      </w:r>
      <w:r>
        <w:rPr>
          <w:rFonts w:hAnsi="Times New Roman" w:cs="Times New Roman"/>
          <w:color w:val="000000"/>
          <w:sz w:val="24"/>
          <w:szCs w:val="24"/>
        </w:rPr>
        <w:t xml:space="preserve">: </w:t>
      </w:r>
      <w:r>
        <w:rPr>
          <w:rFonts w:hAnsi="Times New Roman" w:cs="Times New Roman"/>
          <w:color w:val="000000"/>
          <w:sz w:val="24"/>
          <w:szCs w:val="24"/>
        </w:rPr>
        <w:t>«Разведчик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пограничник»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«Чей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отряд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быстрей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построится»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«Самолеты»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«Мы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солдаты»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«Самый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меткий»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14:paraId="0375EF02" w14:textId="77777777" w:rsidR="00532487" w:rsidRDefault="00532487" w:rsidP="004F54D3">
      <w:pPr>
        <w:numPr>
          <w:ilvl w:val="0"/>
          <w:numId w:val="7"/>
        </w:numPr>
        <w:tabs>
          <w:tab w:val="clear" w:pos="720"/>
        </w:tabs>
        <w:spacing w:before="100" w:beforeAutospacing="1" w:after="100" w:afterAutospacing="1" w:line="240" w:lineRule="auto"/>
        <w:ind w:left="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консультация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для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родителей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«Ознакомление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старших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дошкольников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военными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профессиями»</w:t>
      </w:r>
      <w:r>
        <w:rPr>
          <w:rFonts w:hAnsi="Times New Roman" w:cs="Times New Roman"/>
          <w:color w:val="000000"/>
          <w:sz w:val="24"/>
          <w:szCs w:val="24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</w:rPr>
        <w:t>Родители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оказали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неоценимую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помощь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сборе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фотоматериалов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14:paraId="5E5ED5F9" w14:textId="77777777" w:rsidR="00532487" w:rsidRDefault="00532487" w:rsidP="004F54D3">
      <w:pPr>
        <w:numPr>
          <w:ilvl w:val="0"/>
          <w:numId w:val="7"/>
        </w:numPr>
        <w:tabs>
          <w:tab w:val="clear" w:pos="720"/>
        </w:tabs>
        <w:spacing w:after="0" w:line="240" w:lineRule="auto"/>
        <w:ind w:left="0" w:right="180" w:firstLine="567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прослушивание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музыкальных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произведений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песен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Великой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Отечественной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войне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14:paraId="74A720E0" w14:textId="0844EC8F" w:rsidR="00295F2D" w:rsidRDefault="00295F2D" w:rsidP="004F54D3">
      <w:pPr>
        <w:spacing w:after="0"/>
        <w:ind w:firstLine="567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</w:t>
      </w:r>
      <w:r w:rsidR="00B12B7F">
        <w:rPr>
          <w:rFonts w:hAnsi="Times New Roman" w:cs="Times New Roman"/>
          <w:color w:val="000000"/>
          <w:sz w:val="24"/>
          <w:szCs w:val="24"/>
        </w:rPr>
        <w:t xml:space="preserve"> 2025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году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рамках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патриотического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воспитания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осуществлялась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работа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формированию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представлений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государственной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символике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РФ</w:t>
      </w:r>
      <w:r>
        <w:rPr>
          <w:rFonts w:hAnsi="Times New Roman" w:cs="Times New Roman"/>
          <w:color w:val="000000"/>
          <w:sz w:val="24"/>
          <w:szCs w:val="24"/>
        </w:rPr>
        <w:t xml:space="preserve">: </w:t>
      </w:r>
      <w:r>
        <w:rPr>
          <w:rFonts w:hAnsi="Times New Roman" w:cs="Times New Roman"/>
          <w:color w:val="000000"/>
          <w:sz w:val="24"/>
          <w:szCs w:val="24"/>
        </w:rPr>
        <w:t>изучение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государственных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символов</w:t>
      </w:r>
      <w:r>
        <w:rPr>
          <w:rFonts w:hAnsi="Times New Roman" w:cs="Times New Roman"/>
          <w:color w:val="000000"/>
          <w:sz w:val="24"/>
          <w:szCs w:val="24"/>
        </w:rPr>
        <w:t xml:space="preserve">: </w:t>
      </w:r>
      <w:r>
        <w:rPr>
          <w:rFonts w:hAnsi="Times New Roman" w:cs="Times New Roman"/>
          <w:color w:val="000000"/>
          <w:sz w:val="24"/>
          <w:szCs w:val="24"/>
        </w:rPr>
        <w:t>герба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флага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гимна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РФ</w:t>
      </w:r>
      <w:r>
        <w:rPr>
          <w:rFonts w:hAnsi="Times New Roman" w:cs="Times New Roman"/>
          <w:color w:val="000000"/>
          <w:sz w:val="24"/>
          <w:szCs w:val="24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</w:rPr>
        <w:t>Деятельность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была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направлена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формирование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дошкольников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ответственного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отношения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государственным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символам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страны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14:paraId="4AA52A75" w14:textId="77777777" w:rsidR="00295F2D" w:rsidRDefault="00295F2D" w:rsidP="004F54D3">
      <w:pPr>
        <w:ind w:firstLine="567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Коллективом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Детского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сада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был оформлен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тематический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уголок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холе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Детского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сада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«Государственные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символы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России»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соблюдением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всех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правил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размещения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государственных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символов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России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среди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других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флагов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гербов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14:paraId="3D5AB8B9" w14:textId="77777777" w:rsidR="00295F2D" w:rsidRDefault="00295F2D" w:rsidP="004F54D3">
      <w:pPr>
        <w:ind w:firstLine="567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рамках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работы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формированию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представлений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государственной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символике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детей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были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запланированы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реализованы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следующие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мероприятия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 w14:paraId="5C6D7276" w14:textId="3CD08FDC" w:rsidR="00295F2D" w:rsidRDefault="00295F2D" w:rsidP="004F54D3">
      <w:pPr>
        <w:numPr>
          <w:ilvl w:val="0"/>
          <w:numId w:val="8"/>
        </w:numPr>
        <w:tabs>
          <w:tab w:val="clear" w:pos="720"/>
        </w:tabs>
        <w:spacing w:before="100" w:beforeAutospacing="1" w:after="100" w:afterAutospacing="1" w:line="240" w:lineRule="auto"/>
        <w:ind w:left="-567" w:right="180" w:firstLine="425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тематическая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ОД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изучению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государственных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символов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возрастных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группах</w:t>
      </w:r>
      <w:r>
        <w:rPr>
          <w:rFonts w:hAnsi="Times New Roman" w:cs="Times New Roman"/>
          <w:color w:val="000000"/>
          <w:sz w:val="24"/>
          <w:szCs w:val="24"/>
        </w:rPr>
        <w:t xml:space="preserve">; </w:t>
      </w:r>
    </w:p>
    <w:p w14:paraId="6DCD103A" w14:textId="77777777" w:rsidR="00295F2D" w:rsidRDefault="00295F2D" w:rsidP="004F54D3">
      <w:pPr>
        <w:numPr>
          <w:ilvl w:val="0"/>
          <w:numId w:val="8"/>
        </w:numPr>
        <w:tabs>
          <w:tab w:val="clear" w:pos="720"/>
        </w:tabs>
        <w:spacing w:before="100" w:beforeAutospacing="1" w:after="100" w:afterAutospacing="1" w:line="240" w:lineRule="auto"/>
        <w:ind w:left="-567" w:right="180" w:firstLine="425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беседы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учетом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возрастных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особенностей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детей</w:t>
      </w:r>
      <w:r>
        <w:rPr>
          <w:rFonts w:hAnsi="Times New Roman" w:cs="Times New Roman"/>
          <w:color w:val="000000"/>
          <w:sz w:val="24"/>
          <w:szCs w:val="24"/>
        </w:rPr>
        <w:t xml:space="preserve">; </w:t>
      </w:r>
    </w:p>
    <w:p w14:paraId="6EF46878" w14:textId="77777777" w:rsidR="00295F2D" w:rsidRDefault="00295F2D" w:rsidP="004F54D3">
      <w:pPr>
        <w:numPr>
          <w:ilvl w:val="0"/>
          <w:numId w:val="8"/>
        </w:numPr>
        <w:tabs>
          <w:tab w:val="clear" w:pos="720"/>
        </w:tabs>
        <w:spacing w:before="100" w:beforeAutospacing="1" w:after="100" w:afterAutospacing="1" w:line="240" w:lineRule="auto"/>
        <w:ind w:left="-567" w:right="180" w:firstLine="425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культурно</w:t>
      </w:r>
      <w:r>
        <w:rPr>
          <w:rFonts w:hAnsi="Times New Roman" w:cs="Times New Roman"/>
          <w:color w:val="000000"/>
          <w:sz w:val="24"/>
          <w:szCs w:val="24"/>
        </w:rPr>
        <w:t>-</w:t>
      </w:r>
      <w:r>
        <w:rPr>
          <w:rFonts w:hAnsi="Times New Roman" w:cs="Times New Roman"/>
          <w:color w:val="000000"/>
          <w:sz w:val="24"/>
          <w:szCs w:val="24"/>
        </w:rPr>
        <w:t>досуговые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мероприятия</w:t>
      </w:r>
      <w:r>
        <w:rPr>
          <w:rFonts w:hAnsi="Times New Roman" w:cs="Times New Roman"/>
          <w:color w:val="000000"/>
          <w:sz w:val="24"/>
          <w:szCs w:val="24"/>
        </w:rPr>
        <w:t xml:space="preserve">: </w:t>
      </w:r>
      <w:r>
        <w:rPr>
          <w:rFonts w:hAnsi="Times New Roman" w:cs="Times New Roman"/>
          <w:color w:val="000000"/>
          <w:sz w:val="24"/>
          <w:szCs w:val="24"/>
        </w:rPr>
        <w:t>походы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исторические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музеи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14:paraId="3158B6E9" w14:textId="0A60F45A" w:rsidR="00295F2D" w:rsidRDefault="00295F2D" w:rsidP="004F54D3">
      <w:pPr>
        <w:numPr>
          <w:ilvl w:val="0"/>
          <w:numId w:val="8"/>
        </w:numPr>
        <w:tabs>
          <w:tab w:val="clear" w:pos="720"/>
        </w:tabs>
        <w:spacing w:before="100" w:beforeAutospacing="1" w:after="100" w:afterAutospacing="1" w:line="240" w:lineRule="auto"/>
        <w:ind w:left="-142" w:right="180" w:firstLine="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музыкально</w:t>
      </w:r>
      <w:r>
        <w:rPr>
          <w:rFonts w:hAnsi="Times New Roman" w:cs="Times New Roman"/>
          <w:color w:val="000000"/>
          <w:sz w:val="24"/>
          <w:szCs w:val="24"/>
        </w:rPr>
        <w:t>-</w:t>
      </w:r>
      <w:r>
        <w:rPr>
          <w:rFonts w:hAnsi="Times New Roman" w:cs="Times New Roman"/>
          <w:color w:val="000000"/>
          <w:sz w:val="24"/>
          <w:szCs w:val="24"/>
        </w:rPr>
        <w:t>спортивный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праздник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разновозрастной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группе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День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Российского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 w:rsidR="004F54D3">
        <w:rPr>
          <w:rFonts w:hAnsi="Times New Roman" w:cs="Times New Roman"/>
          <w:color w:val="000000"/>
          <w:sz w:val="24"/>
          <w:szCs w:val="24"/>
        </w:rPr>
        <w:t xml:space="preserve">               </w:t>
      </w:r>
      <w:r>
        <w:rPr>
          <w:rFonts w:hAnsi="Times New Roman" w:cs="Times New Roman"/>
          <w:color w:val="000000"/>
          <w:sz w:val="24"/>
          <w:szCs w:val="24"/>
        </w:rPr>
        <w:t>флага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14:paraId="336DD11A" w14:textId="77777777" w:rsidR="00295F2D" w:rsidRDefault="00295F2D" w:rsidP="004F54D3">
      <w:pPr>
        <w:numPr>
          <w:ilvl w:val="0"/>
          <w:numId w:val="8"/>
        </w:numPr>
        <w:tabs>
          <w:tab w:val="clear" w:pos="720"/>
        </w:tabs>
        <w:spacing w:before="100" w:beforeAutospacing="1" w:after="0" w:line="240" w:lineRule="auto"/>
        <w:ind w:left="-567" w:right="180" w:firstLine="425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мероприятия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приуроченные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празднованию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памятных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дат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страны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региона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14:paraId="35AFE81A" w14:textId="16FB9EBA" w:rsidR="00295F2D" w:rsidRDefault="00295F2D" w:rsidP="004F54D3">
      <w:pPr>
        <w:spacing w:after="0" w:line="240" w:lineRule="auto"/>
        <w:ind w:firstLine="567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Деятельность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педагогического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коллектива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патриотическому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воспитанию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изучению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госсимволов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дошкольниками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осуществляется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соответствии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поставленными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целью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задачами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удовлетворительном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уровне</w:t>
      </w:r>
      <w:r>
        <w:rPr>
          <w:rFonts w:hAnsi="Times New Roman" w:cs="Times New Roman"/>
          <w:color w:val="000000"/>
          <w:sz w:val="24"/>
          <w:szCs w:val="24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</w:rPr>
        <w:t>Все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запланированные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мероприятия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реализованы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полном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объеме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14:paraId="28D9F37E" w14:textId="77777777" w:rsidR="00295F2D" w:rsidRDefault="00295F2D" w:rsidP="004F54D3">
      <w:pPr>
        <w:ind w:firstLine="567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Виды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формы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организации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совместной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воспитательной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деятельности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педагогов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детей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родителей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разнообразны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 w14:paraId="4C5EFA98" w14:textId="77777777" w:rsidR="00295F2D" w:rsidRDefault="00295F2D" w:rsidP="004F54D3">
      <w:pPr>
        <w:numPr>
          <w:ilvl w:val="0"/>
          <w:numId w:val="9"/>
        </w:numPr>
        <w:spacing w:before="100" w:beforeAutospacing="1" w:after="100" w:afterAutospacing="1" w:line="240" w:lineRule="auto"/>
        <w:ind w:left="780" w:right="180" w:firstLine="354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коллективные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мероприятия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14:paraId="72C0808B" w14:textId="77777777" w:rsidR="00295F2D" w:rsidRDefault="00295F2D" w:rsidP="004F54D3">
      <w:pPr>
        <w:numPr>
          <w:ilvl w:val="0"/>
          <w:numId w:val="9"/>
        </w:numPr>
        <w:spacing w:before="100" w:beforeAutospacing="1" w:after="100" w:afterAutospacing="1" w:line="240" w:lineRule="auto"/>
        <w:ind w:left="780" w:right="180" w:firstLine="354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тематические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досуги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14:paraId="5E1040D7" w14:textId="77777777" w:rsidR="00295F2D" w:rsidRDefault="00295F2D" w:rsidP="004F54D3">
      <w:pPr>
        <w:numPr>
          <w:ilvl w:val="0"/>
          <w:numId w:val="9"/>
        </w:numPr>
        <w:spacing w:before="100" w:beforeAutospacing="1" w:after="100" w:afterAutospacing="1" w:line="240" w:lineRule="auto"/>
        <w:ind w:left="780" w:right="180" w:firstLine="354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выставки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14:paraId="3B8999B1" w14:textId="137F2BCC" w:rsidR="00295F2D" w:rsidRPr="004F54D3" w:rsidRDefault="00295F2D" w:rsidP="004F54D3">
      <w:pPr>
        <w:numPr>
          <w:ilvl w:val="0"/>
          <w:numId w:val="9"/>
        </w:numPr>
        <w:spacing w:before="100" w:beforeAutospacing="1" w:after="100" w:afterAutospacing="1" w:line="240" w:lineRule="auto"/>
        <w:ind w:left="780" w:right="180" w:firstLine="354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акции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14:paraId="0560E32D" w14:textId="5C32A163" w:rsidR="008B44A0" w:rsidRDefault="00532487" w:rsidP="004F54D3">
      <w:pPr>
        <w:spacing w:after="0" w:line="240" w:lineRule="auto"/>
        <w:ind w:firstLine="567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рамках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физического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развития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проводятся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образовательно</w:t>
      </w:r>
      <w:r>
        <w:rPr>
          <w:rFonts w:hAnsi="Times New Roman" w:cs="Times New Roman"/>
          <w:color w:val="000000"/>
          <w:sz w:val="24"/>
          <w:szCs w:val="24"/>
        </w:rPr>
        <w:t>-</w:t>
      </w:r>
      <w:r>
        <w:rPr>
          <w:rFonts w:hAnsi="Times New Roman" w:cs="Times New Roman"/>
          <w:color w:val="000000"/>
          <w:sz w:val="24"/>
          <w:szCs w:val="24"/>
        </w:rPr>
        <w:t>досуговые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мероприятия</w:t>
      </w:r>
      <w:r w:rsidR="00295F2D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295F2D">
        <w:rPr>
          <w:rFonts w:hAnsi="Times New Roman" w:cs="Times New Roman"/>
          <w:color w:val="000000"/>
          <w:sz w:val="24"/>
          <w:szCs w:val="24"/>
        </w:rPr>
        <w:t>согласно</w:t>
      </w:r>
      <w:r w:rsidR="00295F2D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295F2D">
        <w:rPr>
          <w:rFonts w:hAnsi="Times New Roman" w:cs="Times New Roman"/>
          <w:color w:val="000000"/>
          <w:sz w:val="24"/>
          <w:szCs w:val="24"/>
        </w:rPr>
        <w:t>календарному</w:t>
      </w:r>
      <w:r w:rsidR="00295F2D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295F2D">
        <w:rPr>
          <w:rFonts w:hAnsi="Times New Roman" w:cs="Times New Roman"/>
          <w:color w:val="000000"/>
          <w:sz w:val="24"/>
          <w:szCs w:val="24"/>
        </w:rPr>
        <w:t>планированию</w:t>
      </w:r>
      <w:r w:rsidR="00295F2D">
        <w:rPr>
          <w:rFonts w:hAnsi="Times New Roman" w:cs="Times New Roman"/>
          <w:color w:val="000000"/>
          <w:sz w:val="24"/>
          <w:szCs w:val="24"/>
        </w:rPr>
        <w:t>.</w:t>
      </w:r>
    </w:p>
    <w:p w14:paraId="002DE939" w14:textId="244698FC" w:rsidR="009E31C1" w:rsidRDefault="00331B2F" w:rsidP="004F54D3">
      <w:pPr>
        <w:ind w:firstLine="567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lastRenderedPageBreak/>
        <w:t>П</w:t>
      </w:r>
      <w:r w:rsidR="009E31C1">
        <w:rPr>
          <w:rFonts w:hAnsi="Times New Roman" w:cs="Times New Roman"/>
          <w:color w:val="000000"/>
          <w:sz w:val="24"/>
          <w:szCs w:val="24"/>
        </w:rPr>
        <w:t>роводились массовые</w:t>
      </w:r>
      <w:r w:rsidR="009E31C1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9E31C1">
        <w:rPr>
          <w:rFonts w:hAnsi="Times New Roman" w:cs="Times New Roman"/>
          <w:color w:val="000000"/>
          <w:sz w:val="24"/>
          <w:szCs w:val="24"/>
        </w:rPr>
        <w:t>мероприятия</w:t>
      </w:r>
      <w:r w:rsidR="009E31C1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9E31C1">
        <w:rPr>
          <w:rFonts w:hAnsi="Times New Roman" w:cs="Times New Roman"/>
          <w:color w:val="000000"/>
          <w:sz w:val="24"/>
          <w:szCs w:val="24"/>
        </w:rPr>
        <w:t>с</w:t>
      </w:r>
      <w:r w:rsidR="009E31C1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9E31C1">
        <w:rPr>
          <w:rFonts w:hAnsi="Times New Roman" w:cs="Times New Roman"/>
          <w:color w:val="000000"/>
          <w:sz w:val="24"/>
          <w:szCs w:val="24"/>
        </w:rPr>
        <w:t>участием</w:t>
      </w:r>
      <w:r w:rsidR="009E31C1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9E31C1">
        <w:rPr>
          <w:rFonts w:hAnsi="Times New Roman" w:cs="Times New Roman"/>
          <w:color w:val="000000"/>
          <w:sz w:val="24"/>
          <w:szCs w:val="24"/>
        </w:rPr>
        <w:t>родителей</w:t>
      </w:r>
      <w:r w:rsidR="009E31C1">
        <w:rPr>
          <w:rFonts w:hAnsi="Times New Roman" w:cs="Times New Roman"/>
          <w:color w:val="000000"/>
          <w:sz w:val="24"/>
          <w:szCs w:val="24"/>
        </w:rPr>
        <w:t xml:space="preserve">, </w:t>
      </w:r>
      <w:r w:rsidR="009E31C1">
        <w:rPr>
          <w:rFonts w:hAnsi="Times New Roman" w:cs="Times New Roman"/>
          <w:color w:val="000000"/>
          <w:sz w:val="24"/>
          <w:szCs w:val="24"/>
        </w:rPr>
        <w:t>а</w:t>
      </w:r>
      <w:r w:rsidR="009E31C1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9E31C1">
        <w:rPr>
          <w:rFonts w:hAnsi="Times New Roman" w:cs="Times New Roman"/>
          <w:color w:val="000000"/>
          <w:sz w:val="24"/>
          <w:szCs w:val="24"/>
        </w:rPr>
        <w:t>также</w:t>
      </w:r>
      <w:r w:rsidR="009E31C1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9E31C1">
        <w:rPr>
          <w:rFonts w:hAnsi="Times New Roman" w:cs="Times New Roman"/>
          <w:color w:val="000000"/>
          <w:sz w:val="24"/>
          <w:szCs w:val="24"/>
        </w:rPr>
        <w:t>представителей</w:t>
      </w:r>
      <w:r w:rsidR="009E31C1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9E31C1">
        <w:rPr>
          <w:rFonts w:hAnsi="Times New Roman" w:cs="Times New Roman"/>
          <w:color w:val="000000"/>
          <w:sz w:val="24"/>
          <w:szCs w:val="24"/>
        </w:rPr>
        <w:t>социальных</w:t>
      </w:r>
      <w:r w:rsidR="009E31C1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9E31C1">
        <w:rPr>
          <w:rFonts w:hAnsi="Times New Roman" w:cs="Times New Roman"/>
          <w:color w:val="000000"/>
          <w:sz w:val="24"/>
          <w:szCs w:val="24"/>
        </w:rPr>
        <w:t>партнеров</w:t>
      </w:r>
      <w:r w:rsidR="009E31C1">
        <w:rPr>
          <w:rFonts w:hAnsi="Times New Roman" w:cs="Times New Roman"/>
          <w:color w:val="000000"/>
          <w:sz w:val="24"/>
          <w:szCs w:val="24"/>
        </w:rPr>
        <w:t>.</w:t>
      </w:r>
      <w:r w:rsidR="009E31C1" w:rsidRPr="009E31C1">
        <w:rPr>
          <w:rFonts w:hAnsi="Times New Roman" w:cs="Times New Roman"/>
          <w:color w:val="000000"/>
          <w:sz w:val="24"/>
          <w:szCs w:val="24"/>
        </w:rPr>
        <w:t xml:space="preserve"> </w:t>
      </w:r>
    </w:p>
    <w:p w14:paraId="14C18926" w14:textId="77777777" w:rsidR="00295F2D" w:rsidRDefault="00295F2D" w:rsidP="004F54D3">
      <w:pPr>
        <w:ind w:firstLine="567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Деятельность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Детского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сада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направлена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 обеспечение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непрерывного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всестороннего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 своевременного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развития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ребенка</w:t>
      </w:r>
      <w:r>
        <w:rPr>
          <w:rFonts w:hAnsi="Times New Roman" w:cs="Times New Roman"/>
          <w:color w:val="000000"/>
          <w:sz w:val="24"/>
          <w:szCs w:val="24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</w:rPr>
        <w:t>Организация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образовательной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деятельности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строится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 педагогически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обоснованном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выборе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программ</w:t>
      </w:r>
      <w:r>
        <w:rPr>
          <w:rFonts w:hAnsi="Times New Roman" w:cs="Times New Roman"/>
          <w:color w:val="000000"/>
          <w:sz w:val="24"/>
          <w:szCs w:val="24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</w:rPr>
        <w:t>в соответствии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 лицензией</w:t>
      </w:r>
      <w:r>
        <w:rPr>
          <w:rFonts w:hAnsi="Times New Roman" w:cs="Times New Roman"/>
          <w:color w:val="000000"/>
          <w:sz w:val="24"/>
          <w:szCs w:val="24"/>
        </w:rPr>
        <w:t xml:space="preserve">), </w:t>
      </w:r>
      <w:r>
        <w:rPr>
          <w:rFonts w:hAnsi="Times New Roman" w:cs="Times New Roman"/>
          <w:color w:val="000000"/>
          <w:sz w:val="24"/>
          <w:szCs w:val="24"/>
        </w:rPr>
        <w:t>обеспечивающих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получение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образования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соответствующего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ФГОС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ДО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14:paraId="0FA0DDEA" w14:textId="076C8755" w:rsidR="00F205A5" w:rsidRDefault="00295F2D" w:rsidP="006E1434">
      <w:pPr>
        <w:ind w:firstLine="567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Детский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сад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скорректировал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ОП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ДО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чтобы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включить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тематические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мероприятия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изучению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государственных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символов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рамках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всех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образовательных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областей</w:t>
      </w:r>
      <w:r w:rsidR="006E1434">
        <w:rPr>
          <w:rFonts w:hAnsi="Times New Roman" w:cs="Times New Roman"/>
          <w:color w:val="000000"/>
          <w:sz w:val="24"/>
          <w:szCs w:val="24"/>
        </w:rPr>
        <w:t>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249"/>
        <w:gridCol w:w="2914"/>
        <w:gridCol w:w="4176"/>
      </w:tblGrid>
      <w:tr w:rsidR="00295F2D" w14:paraId="3531EB2A" w14:textId="77777777" w:rsidTr="00F205A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52F16B" w14:textId="77777777" w:rsidR="00295F2D" w:rsidRDefault="00295F2D" w:rsidP="00F205A5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Образовательная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область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04897D" w14:textId="77777777" w:rsidR="00295F2D" w:rsidRDefault="00295F2D" w:rsidP="00F205A5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Формы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работы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1B3E4D" w14:textId="77777777" w:rsidR="00295F2D" w:rsidRDefault="00295F2D" w:rsidP="00F205A5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Что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должен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усвоить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воспитанник</w:t>
            </w:r>
          </w:p>
        </w:tc>
      </w:tr>
      <w:tr w:rsidR="00295F2D" w14:paraId="1E9BFBAB" w14:textId="77777777" w:rsidTr="004F54D3">
        <w:trPr>
          <w:trHeight w:val="211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7176DC4" w14:textId="77777777" w:rsidR="00295F2D" w:rsidRDefault="00295F2D" w:rsidP="00F205A5"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Познавательное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развитие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8DAEB4B" w14:textId="77777777" w:rsidR="00295F2D" w:rsidRDefault="00295F2D" w:rsidP="00F205A5">
            <w:r>
              <w:rPr>
                <w:rFonts w:hAnsi="Times New Roman" w:cs="Times New Roman"/>
                <w:color w:val="000000"/>
                <w:sz w:val="24"/>
                <w:szCs w:val="24"/>
              </w:rPr>
              <w:t>Игровая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деятельность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Театрализованная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деятельность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Чтение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стихов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Родине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флаге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1817616" w14:textId="77777777" w:rsidR="00295F2D" w:rsidRDefault="00295F2D" w:rsidP="00F205A5"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Получить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информацию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окружающем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мире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малой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родине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Отечестве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социокультурных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ценностях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нашего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народа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отечественных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традициях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праздниках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госсимволах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олицетворяющих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Родину</w:t>
            </w:r>
          </w:p>
        </w:tc>
      </w:tr>
      <w:tr w:rsidR="00295F2D" w14:paraId="6DE26F5F" w14:textId="77777777" w:rsidTr="00F205A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1128225" w14:textId="77777777" w:rsidR="00295F2D" w:rsidRDefault="00295F2D" w:rsidP="00F205A5"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Социально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коммуникативное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развитие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E17BA08" w14:textId="77777777" w:rsidR="00295F2D" w:rsidRDefault="00295F2D" w:rsidP="00F205A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F4890A9" w14:textId="77777777" w:rsidR="00295F2D" w:rsidRDefault="00295F2D" w:rsidP="00F205A5">
            <w:r>
              <w:rPr>
                <w:rFonts w:hAnsi="Times New Roman" w:cs="Times New Roman"/>
                <w:color w:val="000000"/>
                <w:sz w:val="24"/>
                <w:szCs w:val="24"/>
              </w:rPr>
              <w:t>Усвоить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нормы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ценности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принятые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обществе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включая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моральные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нравственные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Сформировать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чувство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принадлежности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своей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семье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сообществу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детей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взрослых</w:t>
            </w:r>
          </w:p>
        </w:tc>
      </w:tr>
      <w:tr w:rsidR="00295F2D" w14:paraId="002A7750" w14:textId="77777777" w:rsidTr="00F205A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2D77065" w14:textId="77777777" w:rsidR="00295F2D" w:rsidRDefault="00295F2D" w:rsidP="00F205A5">
            <w:r>
              <w:rPr>
                <w:rFonts w:hAnsi="Times New Roman" w:cs="Times New Roman"/>
                <w:color w:val="000000"/>
                <w:sz w:val="24"/>
                <w:szCs w:val="24"/>
              </w:rPr>
              <w:t>Речевое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развитие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DFFA749" w14:textId="77777777" w:rsidR="00295F2D" w:rsidRDefault="00295F2D" w:rsidP="00F205A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3C17822" w14:textId="77777777" w:rsidR="00295F2D" w:rsidRDefault="00295F2D" w:rsidP="00F205A5"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Познакомиться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книжной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культурой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детской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литературой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Расширить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представления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госсимволах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страны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ее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истории</w:t>
            </w:r>
          </w:p>
        </w:tc>
      </w:tr>
      <w:tr w:rsidR="00295F2D" w14:paraId="531F9DC1" w14:textId="77777777" w:rsidTr="00F205A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82FEC0F" w14:textId="77777777" w:rsidR="00295F2D" w:rsidRDefault="00295F2D" w:rsidP="00F205A5">
            <w:r>
              <w:rPr>
                <w:rFonts w:hAnsi="Times New Roman" w:cs="Times New Roman"/>
                <w:color w:val="000000"/>
                <w:sz w:val="24"/>
                <w:szCs w:val="24"/>
              </w:rPr>
              <w:t>Художественно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эстетическое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развитие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17FFDE6" w14:textId="77777777" w:rsidR="00295F2D" w:rsidRDefault="00295F2D" w:rsidP="00F205A5">
            <w:r>
              <w:rPr>
                <w:rFonts w:hAnsi="Times New Roman" w:cs="Times New Roman"/>
                <w:color w:val="000000"/>
                <w:sz w:val="24"/>
                <w:szCs w:val="24"/>
              </w:rPr>
              <w:t>Творческие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формы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рисование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лепка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художественное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слово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конструирование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др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63C51ED" w14:textId="77777777" w:rsidR="00295F2D" w:rsidRDefault="00295F2D" w:rsidP="00F205A5"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Научиться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ассоциативно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связывать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госсимволы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важными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историческими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событиями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страны</w:t>
            </w:r>
          </w:p>
        </w:tc>
      </w:tr>
      <w:tr w:rsidR="00295F2D" w14:paraId="5DA33042" w14:textId="77777777" w:rsidTr="00F205A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EF3D8D7" w14:textId="77777777" w:rsidR="00295F2D" w:rsidRDefault="00295F2D" w:rsidP="00F205A5"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Физическое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развитие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BD2A73D" w14:textId="77777777" w:rsidR="00295F2D" w:rsidRDefault="00295F2D" w:rsidP="00F205A5">
            <w:r>
              <w:rPr>
                <w:rFonts w:hAnsi="Times New Roman" w:cs="Times New Roman"/>
                <w:color w:val="000000"/>
                <w:sz w:val="24"/>
                <w:szCs w:val="24"/>
              </w:rPr>
              <w:t>Спортивные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мероприятия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B66C82C" w14:textId="77777777" w:rsidR="00295F2D" w:rsidRDefault="00295F2D" w:rsidP="00F205A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Научиться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использовать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госсимволы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спортивных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мероприятиях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,</w:t>
            </w:r>
          </w:p>
          <w:p w14:paraId="011A00F4" w14:textId="77777777" w:rsidR="00295F2D" w:rsidRDefault="00295F2D" w:rsidP="00F205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узнать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данная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норма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традиции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связаны</w:t>
            </w:r>
          </w:p>
        </w:tc>
      </w:tr>
    </w:tbl>
    <w:p w14:paraId="332187CC" w14:textId="77777777" w:rsidR="006E0763" w:rsidRDefault="006E0763" w:rsidP="004F54D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ADF1AD9" w14:textId="69065616" w:rsidR="00482AAD" w:rsidRDefault="00482AAD" w:rsidP="004F54D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Воспитательная работа</w:t>
      </w:r>
    </w:p>
    <w:p w14:paraId="0D27A3DE" w14:textId="48CEE941" w:rsidR="00D773DB" w:rsidRPr="00D773DB" w:rsidRDefault="00D773DB" w:rsidP="006E076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773DB">
        <w:rPr>
          <w:rFonts w:ascii="Times New Roman" w:hAnsi="Times New Roman" w:cs="Times New Roman"/>
          <w:sz w:val="24"/>
          <w:szCs w:val="24"/>
        </w:rPr>
        <w:t>Чтобы выбрать стратег</w:t>
      </w:r>
      <w:r w:rsidR="00772362">
        <w:rPr>
          <w:rFonts w:ascii="Times New Roman" w:hAnsi="Times New Roman" w:cs="Times New Roman"/>
          <w:sz w:val="24"/>
          <w:szCs w:val="24"/>
        </w:rPr>
        <w:t>ию воспитательной работы, в 2025</w:t>
      </w:r>
      <w:r w:rsidRPr="00D773DB">
        <w:rPr>
          <w:rFonts w:ascii="Times New Roman" w:hAnsi="Times New Roman" w:cs="Times New Roman"/>
          <w:sz w:val="24"/>
          <w:szCs w:val="24"/>
        </w:rPr>
        <w:t xml:space="preserve"> году проводился анализ состава семей воспитанников.</w:t>
      </w:r>
    </w:p>
    <w:p w14:paraId="2F49A373" w14:textId="77777777" w:rsidR="00482AAD" w:rsidRPr="00031ABE" w:rsidRDefault="00482AAD" w:rsidP="006E0763">
      <w:pPr>
        <w:spacing w:after="0" w:line="276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031ABE">
        <w:rPr>
          <w:rFonts w:ascii="Times New Roman" w:hAnsi="Times New Roman" w:cs="Times New Roman"/>
          <w:b/>
          <w:i/>
          <w:sz w:val="24"/>
          <w:szCs w:val="24"/>
        </w:rPr>
        <w:t>Характеристика семей по составу</w:t>
      </w:r>
    </w:p>
    <w:p w14:paraId="3710322B" w14:textId="77777777" w:rsidR="00482AAD" w:rsidRPr="00677D10" w:rsidRDefault="00482AAD" w:rsidP="00482AAD">
      <w:pPr>
        <w:spacing w:after="0" w:line="240" w:lineRule="auto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5"/>
        <w:gridCol w:w="3114"/>
        <w:gridCol w:w="3116"/>
      </w:tblGrid>
      <w:tr w:rsidR="00104A3C" w:rsidRPr="00104A3C" w14:paraId="326D7470" w14:textId="77777777" w:rsidTr="00482AAD"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6168BA" w14:textId="77777777" w:rsidR="00482AAD" w:rsidRPr="00247070" w:rsidRDefault="00482A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070">
              <w:rPr>
                <w:rFonts w:ascii="Times New Roman" w:hAnsi="Times New Roman" w:cs="Times New Roman"/>
                <w:sz w:val="24"/>
                <w:szCs w:val="24"/>
              </w:rPr>
              <w:t>Состав семьи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FB5786" w14:textId="77777777" w:rsidR="00482AAD" w:rsidRPr="00247070" w:rsidRDefault="00482A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070">
              <w:rPr>
                <w:rFonts w:ascii="Times New Roman" w:hAnsi="Times New Roman" w:cs="Times New Roman"/>
                <w:sz w:val="24"/>
                <w:szCs w:val="24"/>
              </w:rPr>
              <w:t>Количество семей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59931D" w14:textId="77777777" w:rsidR="00482AAD" w:rsidRPr="00694189" w:rsidRDefault="00482A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4189">
              <w:rPr>
                <w:rFonts w:ascii="Times New Roman" w:hAnsi="Times New Roman" w:cs="Times New Roman"/>
                <w:sz w:val="24"/>
                <w:szCs w:val="24"/>
              </w:rPr>
              <w:t>Процент от общего количества семей воспитанников</w:t>
            </w:r>
          </w:p>
        </w:tc>
      </w:tr>
      <w:tr w:rsidR="00104A3C" w:rsidRPr="00B12B7F" w14:paraId="7CC56528" w14:textId="77777777" w:rsidTr="00482AAD"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8A94E" w14:textId="77777777" w:rsidR="00482AAD" w:rsidRPr="00247070" w:rsidRDefault="00482A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070">
              <w:rPr>
                <w:rFonts w:ascii="Times New Roman" w:hAnsi="Times New Roman" w:cs="Times New Roman"/>
                <w:sz w:val="24"/>
                <w:szCs w:val="24"/>
              </w:rPr>
              <w:t>Полная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23ED27" w14:textId="3765942F" w:rsidR="00482AAD" w:rsidRPr="00247070" w:rsidRDefault="002470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070"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4DC684" w14:textId="3201EB77" w:rsidR="00482AAD" w:rsidRPr="00D60F65" w:rsidRDefault="009A238D" w:rsidP="00D60F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0F6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D60F65" w:rsidRPr="00D60F6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482AAD" w:rsidRPr="00D60F65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104A3C" w:rsidRPr="00B12B7F" w14:paraId="644BABE7" w14:textId="77777777" w:rsidTr="00482AAD"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69A02" w14:textId="77777777" w:rsidR="00482AAD" w:rsidRPr="00247070" w:rsidRDefault="00482A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070">
              <w:rPr>
                <w:rFonts w:ascii="Times New Roman" w:hAnsi="Times New Roman" w:cs="Times New Roman"/>
                <w:sz w:val="24"/>
                <w:szCs w:val="24"/>
              </w:rPr>
              <w:t>Неполная с матерью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0F0D7A" w14:textId="2453AFB2" w:rsidR="00482AAD" w:rsidRPr="00247070" w:rsidRDefault="002470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07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4D77D" w14:textId="51C79F89" w:rsidR="00482AAD" w:rsidRPr="00D60F65" w:rsidRDefault="00D60F65" w:rsidP="00D60F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0F65">
              <w:rPr>
                <w:rFonts w:ascii="Times New Roman" w:hAnsi="Times New Roman" w:cs="Times New Roman"/>
                <w:sz w:val="28"/>
                <w:szCs w:val="28"/>
              </w:rPr>
              <w:t>6,8</w:t>
            </w:r>
            <w:r w:rsidR="00482AAD" w:rsidRPr="00D60F65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104A3C" w:rsidRPr="00B12B7F" w14:paraId="1D98278C" w14:textId="77777777" w:rsidTr="00482AAD"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EA06C" w14:textId="77777777" w:rsidR="00482AAD" w:rsidRPr="00247070" w:rsidRDefault="00482A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070">
              <w:rPr>
                <w:rFonts w:ascii="Times New Roman" w:hAnsi="Times New Roman" w:cs="Times New Roman"/>
                <w:sz w:val="24"/>
                <w:szCs w:val="24"/>
              </w:rPr>
              <w:t>Неполная с отцом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2D3177" w14:textId="2F707EC9" w:rsidR="00482AAD" w:rsidRPr="00247070" w:rsidRDefault="002470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07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F8116" w14:textId="216A6A9D" w:rsidR="00482AAD" w:rsidRPr="00D60F65" w:rsidRDefault="00D60F65" w:rsidP="00D60F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0F65">
              <w:rPr>
                <w:rFonts w:ascii="Times New Roman" w:hAnsi="Times New Roman" w:cs="Times New Roman"/>
                <w:sz w:val="28"/>
                <w:szCs w:val="28"/>
              </w:rPr>
              <w:t>1,3</w:t>
            </w:r>
            <w:r w:rsidR="00ED4650" w:rsidRPr="00D60F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82AAD" w:rsidRPr="00D60F65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482AAD" w:rsidRPr="00B12B7F" w14:paraId="62DADC9A" w14:textId="77777777" w:rsidTr="00482AAD"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31F7C1" w14:textId="77777777" w:rsidR="00482AAD" w:rsidRPr="00247070" w:rsidRDefault="00482A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070">
              <w:rPr>
                <w:rFonts w:ascii="Times New Roman" w:hAnsi="Times New Roman" w:cs="Times New Roman"/>
                <w:sz w:val="24"/>
                <w:szCs w:val="24"/>
              </w:rPr>
              <w:t>Оформлено опекунство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FA9569" w14:textId="212E140A" w:rsidR="00482AAD" w:rsidRPr="00247070" w:rsidRDefault="006941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07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429F02" w14:textId="0BB6FC93" w:rsidR="00482AAD" w:rsidRPr="00D60F65" w:rsidRDefault="00694189" w:rsidP="00D60F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0F6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482AAD" w:rsidRPr="00D60F65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</w:tbl>
    <w:p w14:paraId="014DE7BA" w14:textId="77777777" w:rsidR="00482AAD" w:rsidRPr="00B12B7F" w:rsidRDefault="00482AAD" w:rsidP="00482AAD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14:paraId="5EDDE05A" w14:textId="7A7EEE8D" w:rsidR="00482AAD" w:rsidRPr="00A04BA7" w:rsidRDefault="00482AAD" w:rsidP="00482AAD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A04BA7">
        <w:rPr>
          <w:rFonts w:ascii="Times New Roman" w:hAnsi="Times New Roman" w:cs="Times New Roman"/>
          <w:b/>
          <w:i/>
          <w:sz w:val="24"/>
          <w:szCs w:val="24"/>
        </w:rPr>
        <w:t>Характери</w:t>
      </w:r>
      <w:r w:rsidR="004F54D3" w:rsidRPr="00A04BA7">
        <w:rPr>
          <w:rFonts w:ascii="Times New Roman" w:hAnsi="Times New Roman" w:cs="Times New Roman"/>
          <w:b/>
          <w:i/>
          <w:sz w:val="24"/>
          <w:szCs w:val="24"/>
        </w:rPr>
        <w:t>стика семей по количеству детей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6"/>
        <w:gridCol w:w="2267"/>
        <w:gridCol w:w="3962"/>
      </w:tblGrid>
      <w:tr w:rsidR="00104A3C" w:rsidRPr="00A04BA7" w14:paraId="4F00273F" w14:textId="77777777" w:rsidTr="004F54D3"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F4D5BF" w14:textId="77777777" w:rsidR="00482AAD" w:rsidRPr="00A04BA7" w:rsidRDefault="00482A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4BA7">
              <w:rPr>
                <w:rFonts w:ascii="Times New Roman" w:hAnsi="Times New Roman" w:cs="Times New Roman"/>
                <w:sz w:val="24"/>
                <w:szCs w:val="24"/>
              </w:rPr>
              <w:t>Количество детей в семье</w:t>
            </w:r>
          </w:p>
        </w:tc>
        <w:tc>
          <w:tcPr>
            <w:tcW w:w="1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8B18A" w14:textId="77777777" w:rsidR="00482AAD" w:rsidRPr="00A04BA7" w:rsidRDefault="00482A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4BA7">
              <w:rPr>
                <w:rFonts w:ascii="Times New Roman" w:hAnsi="Times New Roman" w:cs="Times New Roman"/>
                <w:sz w:val="24"/>
                <w:szCs w:val="24"/>
              </w:rPr>
              <w:t>Количество семей</w:t>
            </w:r>
          </w:p>
        </w:tc>
        <w:tc>
          <w:tcPr>
            <w:tcW w:w="2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FDAF9" w14:textId="77777777" w:rsidR="00482AAD" w:rsidRPr="00A04BA7" w:rsidRDefault="00482A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4BA7">
              <w:rPr>
                <w:rFonts w:ascii="Times New Roman" w:hAnsi="Times New Roman" w:cs="Times New Roman"/>
                <w:sz w:val="24"/>
                <w:szCs w:val="24"/>
              </w:rPr>
              <w:t>Процент от общего количества семей воспитанников</w:t>
            </w:r>
          </w:p>
        </w:tc>
      </w:tr>
      <w:tr w:rsidR="00104A3C" w:rsidRPr="00B12B7F" w14:paraId="3F6E9B7F" w14:textId="77777777" w:rsidTr="004F54D3"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EE7CD8" w14:textId="77777777" w:rsidR="00482AAD" w:rsidRPr="00247070" w:rsidRDefault="00482A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070">
              <w:rPr>
                <w:rFonts w:ascii="Times New Roman" w:hAnsi="Times New Roman" w:cs="Times New Roman"/>
                <w:sz w:val="24"/>
                <w:szCs w:val="24"/>
              </w:rPr>
              <w:t>Один ребенок</w:t>
            </w:r>
          </w:p>
        </w:tc>
        <w:tc>
          <w:tcPr>
            <w:tcW w:w="1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845F4" w14:textId="281299AF" w:rsidR="00482AAD" w:rsidRPr="00247070" w:rsidRDefault="002470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070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E09987" w14:textId="37F58E1B" w:rsidR="00482AAD" w:rsidRPr="00D60F65" w:rsidRDefault="00D60F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0F65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482AAD" w:rsidRPr="00D60F6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104A3C" w:rsidRPr="00B12B7F" w14:paraId="54A5675C" w14:textId="77777777" w:rsidTr="004F54D3"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502D9B" w14:textId="77777777" w:rsidR="00482AAD" w:rsidRPr="00247070" w:rsidRDefault="00482A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070">
              <w:rPr>
                <w:rFonts w:ascii="Times New Roman" w:hAnsi="Times New Roman" w:cs="Times New Roman"/>
                <w:sz w:val="24"/>
                <w:szCs w:val="24"/>
              </w:rPr>
              <w:t>Два ребенка</w:t>
            </w:r>
          </w:p>
        </w:tc>
        <w:tc>
          <w:tcPr>
            <w:tcW w:w="1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F25E50" w14:textId="3723A9DB" w:rsidR="00482AAD" w:rsidRPr="00247070" w:rsidRDefault="002470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070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2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8F616" w14:textId="1F61FB80" w:rsidR="00482AAD" w:rsidRPr="00D60F65" w:rsidRDefault="00D60F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0F65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 w:rsidR="00482AAD" w:rsidRPr="00D60F6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104A3C" w:rsidRPr="00B12B7F" w14:paraId="59DFF25F" w14:textId="77777777" w:rsidTr="004F54D3"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B0531" w14:textId="77777777" w:rsidR="00482AAD" w:rsidRPr="00247070" w:rsidRDefault="00482A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070">
              <w:rPr>
                <w:rFonts w:ascii="Times New Roman" w:hAnsi="Times New Roman" w:cs="Times New Roman"/>
                <w:sz w:val="24"/>
                <w:szCs w:val="24"/>
              </w:rPr>
              <w:t>Три ребенка и более</w:t>
            </w:r>
          </w:p>
        </w:tc>
        <w:tc>
          <w:tcPr>
            <w:tcW w:w="1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8321A9" w14:textId="4599D010" w:rsidR="00482AAD" w:rsidRPr="00247070" w:rsidRDefault="002470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070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2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F29B6" w14:textId="0BDA81AB" w:rsidR="00482AAD" w:rsidRPr="00D60F65" w:rsidRDefault="003416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0F65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 w:rsidR="00482AAD" w:rsidRPr="00D60F6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</w:tbl>
    <w:p w14:paraId="0ADBAD79" w14:textId="77777777" w:rsidR="009E31C1" w:rsidRDefault="009E31C1" w:rsidP="00482A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3C31D0" w14:textId="34D413A3" w:rsidR="009E31C1" w:rsidRDefault="00482AAD" w:rsidP="00482A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24D7">
        <w:rPr>
          <w:rFonts w:ascii="Times New Roman" w:hAnsi="Times New Roman" w:cs="Times New Roman"/>
          <w:sz w:val="24"/>
          <w:szCs w:val="24"/>
        </w:rPr>
        <w:t xml:space="preserve">Воспитательная работа строится с учетом индивидуальных особенностей детей, с использованием разнообразных форм и методов, в тесной взаимосвязи воспитателей и родителей. Детям из неполных семей уделяется большее внимание </w:t>
      </w:r>
      <w:r>
        <w:rPr>
          <w:rFonts w:ascii="Times New Roman" w:hAnsi="Times New Roman" w:cs="Times New Roman"/>
          <w:sz w:val="24"/>
          <w:szCs w:val="24"/>
        </w:rPr>
        <w:t xml:space="preserve">в первые месяцы </w:t>
      </w:r>
      <w:r w:rsidR="004F54D3">
        <w:rPr>
          <w:rFonts w:ascii="Times New Roman" w:hAnsi="Times New Roman" w:cs="Times New Roman"/>
          <w:sz w:val="24"/>
          <w:szCs w:val="24"/>
        </w:rPr>
        <w:t>после зачисления в Детский сад.</w:t>
      </w:r>
      <w:r w:rsidR="000C3FC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C6EA7DA" w14:textId="62CCC2A6" w:rsidR="003D2328" w:rsidRDefault="003D2328" w:rsidP="00482AA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D2328">
        <w:rPr>
          <w:rFonts w:ascii="Times New Roman" w:hAnsi="Times New Roman" w:cs="Times New Roman"/>
          <w:b/>
          <w:bCs/>
          <w:sz w:val="24"/>
          <w:szCs w:val="24"/>
        </w:rPr>
        <w:t>Целевые ориентиры воспитания детей на этапе завершения освоения программы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980"/>
        <w:gridCol w:w="1843"/>
        <w:gridCol w:w="5522"/>
      </w:tblGrid>
      <w:tr w:rsidR="006E1434" w14:paraId="1F3D765F" w14:textId="77777777" w:rsidTr="006E1434">
        <w:tc>
          <w:tcPr>
            <w:tcW w:w="1980" w:type="dxa"/>
          </w:tcPr>
          <w:p w14:paraId="4A39CDE9" w14:textId="77777777" w:rsidR="006E1434" w:rsidRPr="006E1434" w:rsidRDefault="006E1434" w:rsidP="006E1434">
            <w:pPr>
              <w:pStyle w:val="Default"/>
              <w:rPr>
                <w:sz w:val="20"/>
                <w:szCs w:val="20"/>
              </w:rPr>
            </w:pPr>
            <w:r w:rsidRPr="006E1434">
              <w:rPr>
                <w:sz w:val="20"/>
                <w:szCs w:val="20"/>
              </w:rPr>
              <w:t xml:space="preserve">Направление </w:t>
            </w:r>
          </w:p>
          <w:p w14:paraId="7EF95A2D" w14:textId="269D3804" w:rsidR="006E1434" w:rsidRPr="006E1434" w:rsidRDefault="006E1434" w:rsidP="006E1434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E1434">
              <w:rPr>
                <w:rFonts w:ascii="Times New Roman" w:hAnsi="Times New Roman" w:cs="Times New Roman"/>
                <w:sz w:val="20"/>
                <w:szCs w:val="20"/>
              </w:rPr>
              <w:t xml:space="preserve">воспитания </w:t>
            </w:r>
          </w:p>
        </w:tc>
        <w:tc>
          <w:tcPr>
            <w:tcW w:w="1843" w:type="dxa"/>
          </w:tcPr>
          <w:p w14:paraId="3F056DC7" w14:textId="787AB928" w:rsidR="006E1434" w:rsidRPr="006E1434" w:rsidRDefault="006E1434" w:rsidP="006E1434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E1434">
              <w:rPr>
                <w:rFonts w:ascii="Times New Roman" w:hAnsi="Times New Roman" w:cs="Times New Roman"/>
                <w:sz w:val="20"/>
                <w:szCs w:val="20"/>
              </w:rPr>
              <w:t xml:space="preserve">Ценности </w:t>
            </w:r>
          </w:p>
        </w:tc>
        <w:tc>
          <w:tcPr>
            <w:tcW w:w="5522" w:type="dxa"/>
          </w:tcPr>
          <w:p w14:paraId="4E5147D4" w14:textId="171E2D38" w:rsidR="006E1434" w:rsidRPr="006E1434" w:rsidRDefault="006E1434" w:rsidP="006E1434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E1434">
              <w:rPr>
                <w:rFonts w:ascii="Times New Roman" w:hAnsi="Times New Roman" w:cs="Times New Roman"/>
                <w:sz w:val="20"/>
                <w:szCs w:val="20"/>
              </w:rPr>
              <w:t xml:space="preserve">Целевые ориентиры </w:t>
            </w:r>
          </w:p>
        </w:tc>
      </w:tr>
      <w:tr w:rsidR="006E1434" w14:paraId="5ADB561D" w14:textId="77777777" w:rsidTr="006E1434">
        <w:tc>
          <w:tcPr>
            <w:tcW w:w="1980" w:type="dxa"/>
          </w:tcPr>
          <w:p w14:paraId="13F2D2A3" w14:textId="7BB97037" w:rsidR="006E1434" w:rsidRPr="006E1434" w:rsidRDefault="006E1434" w:rsidP="006E1434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E1434">
              <w:rPr>
                <w:rFonts w:ascii="Times New Roman" w:hAnsi="Times New Roman" w:cs="Times New Roman"/>
                <w:sz w:val="20"/>
                <w:szCs w:val="20"/>
              </w:rPr>
              <w:t xml:space="preserve">Патриотическое </w:t>
            </w:r>
          </w:p>
        </w:tc>
        <w:tc>
          <w:tcPr>
            <w:tcW w:w="1843" w:type="dxa"/>
          </w:tcPr>
          <w:p w14:paraId="65876C90" w14:textId="1412FB00" w:rsidR="006E1434" w:rsidRPr="006E1434" w:rsidRDefault="006E1434" w:rsidP="006E1434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E1434">
              <w:rPr>
                <w:rFonts w:ascii="Times New Roman" w:hAnsi="Times New Roman" w:cs="Times New Roman"/>
                <w:sz w:val="20"/>
                <w:szCs w:val="20"/>
              </w:rPr>
              <w:t xml:space="preserve">Родина, природа </w:t>
            </w:r>
          </w:p>
        </w:tc>
        <w:tc>
          <w:tcPr>
            <w:tcW w:w="5522" w:type="dxa"/>
          </w:tcPr>
          <w:p w14:paraId="175CB6BE" w14:textId="3733DCC8" w:rsidR="006E1434" w:rsidRPr="006E1434" w:rsidRDefault="006E1434" w:rsidP="006E1434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E1434">
              <w:rPr>
                <w:rFonts w:ascii="Times New Roman" w:hAnsi="Times New Roman" w:cs="Times New Roman"/>
                <w:sz w:val="20"/>
                <w:szCs w:val="20"/>
              </w:rPr>
              <w:t xml:space="preserve">Любящий свою малую родину и имеющий представление о своей стране - России, испытывающий чувство привязанности к родному дому, семье, близким людям. </w:t>
            </w:r>
          </w:p>
        </w:tc>
      </w:tr>
      <w:tr w:rsidR="006E1434" w14:paraId="1BB80778" w14:textId="77777777" w:rsidTr="006E1434">
        <w:tc>
          <w:tcPr>
            <w:tcW w:w="1980" w:type="dxa"/>
          </w:tcPr>
          <w:p w14:paraId="5BA9BDD2" w14:textId="77777777" w:rsidR="006E1434" w:rsidRPr="006E1434" w:rsidRDefault="006E1434" w:rsidP="006E1434">
            <w:pPr>
              <w:pStyle w:val="Default"/>
              <w:rPr>
                <w:sz w:val="20"/>
                <w:szCs w:val="20"/>
              </w:rPr>
            </w:pPr>
            <w:r w:rsidRPr="006E1434">
              <w:rPr>
                <w:sz w:val="20"/>
                <w:szCs w:val="20"/>
              </w:rPr>
              <w:t xml:space="preserve">Духовно </w:t>
            </w:r>
          </w:p>
          <w:p w14:paraId="2B836E21" w14:textId="19E400FA" w:rsidR="006E1434" w:rsidRPr="006E1434" w:rsidRDefault="006E1434" w:rsidP="006E1434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E1434">
              <w:rPr>
                <w:rFonts w:ascii="Times New Roman" w:hAnsi="Times New Roman" w:cs="Times New Roman"/>
                <w:sz w:val="20"/>
                <w:szCs w:val="20"/>
              </w:rPr>
              <w:t xml:space="preserve">нравственное </w:t>
            </w:r>
          </w:p>
        </w:tc>
        <w:tc>
          <w:tcPr>
            <w:tcW w:w="1843" w:type="dxa"/>
          </w:tcPr>
          <w:p w14:paraId="5B062892" w14:textId="77777777" w:rsidR="006E1434" w:rsidRPr="006E1434" w:rsidRDefault="006E1434" w:rsidP="006E1434">
            <w:pPr>
              <w:pStyle w:val="Default"/>
              <w:rPr>
                <w:sz w:val="20"/>
                <w:szCs w:val="20"/>
              </w:rPr>
            </w:pPr>
            <w:r w:rsidRPr="006E1434">
              <w:rPr>
                <w:sz w:val="20"/>
                <w:szCs w:val="20"/>
              </w:rPr>
              <w:t xml:space="preserve">Жизнь, </w:t>
            </w:r>
          </w:p>
          <w:p w14:paraId="6C24A86D" w14:textId="164F5A42" w:rsidR="006E1434" w:rsidRPr="006E1434" w:rsidRDefault="006E1434" w:rsidP="006E1434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E1434">
              <w:rPr>
                <w:rFonts w:ascii="Times New Roman" w:hAnsi="Times New Roman" w:cs="Times New Roman"/>
                <w:sz w:val="20"/>
                <w:szCs w:val="20"/>
              </w:rPr>
              <w:t xml:space="preserve">милосердие, добро </w:t>
            </w:r>
          </w:p>
        </w:tc>
        <w:tc>
          <w:tcPr>
            <w:tcW w:w="5522" w:type="dxa"/>
          </w:tcPr>
          <w:p w14:paraId="7D465B0F" w14:textId="77777777" w:rsidR="006E1434" w:rsidRPr="006E1434" w:rsidRDefault="006E1434" w:rsidP="006E1434">
            <w:pPr>
              <w:pStyle w:val="Default"/>
              <w:rPr>
                <w:sz w:val="20"/>
                <w:szCs w:val="20"/>
              </w:rPr>
            </w:pPr>
            <w:r w:rsidRPr="006E1434">
              <w:rPr>
                <w:sz w:val="20"/>
                <w:szCs w:val="20"/>
              </w:rPr>
              <w:t xml:space="preserve">Различающий основные проявления добра и зла, принимающий и уважающий традиционные ценности, ценности семьи и общества, правдивый, искренний, способный к сочувствию и заботе, к нравственному поступку. </w:t>
            </w:r>
          </w:p>
          <w:p w14:paraId="555E3F87" w14:textId="0F203A6D" w:rsidR="006E1434" w:rsidRPr="006E1434" w:rsidRDefault="006E1434" w:rsidP="006E1434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E1434">
              <w:rPr>
                <w:rFonts w:ascii="Times New Roman" w:hAnsi="Times New Roman" w:cs="Times New Roman"/>
                <w:sz w:val="20"/>
                <w:szCs w:val="20"/>
              </w:rPr>
              <w:t xml:space="preserve">Способный не оставаться равнодушным к чужому горю, проявлять заботу; Самостоятельно различающий основные отрицательные и положительные человеческие качества, иногда прибегая к помощи взрослого в ситуациях морального выбора. </w:t>
            </w:r>
          </w:p>
        </w:tc>
      </w:tr>
      <w:tr w:rsidR="006E1434" w14:paraId="463378D4" w14:textId="77777777" w:rsidTr="006E1434">
        <w:tc>
          <w:tcPr>
            <w:tcW w:w="1980" w:type="dxa"/>
          </w:tcPr>
          <w:p w14:paraId="7E034FDF" w14:textId="626E1155" w:rsidR="006E1434" w:rsidRPr="006E1434" w:rsidRDefault="006E1434" w:rsidP="006E1434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E1434">
              <w:rPr>
                <w:rFonts w:ascii="Times New Roman" w:hAnsi="Times New Roman" w:cs="Times New Roman"/>
                <w:sz w:val="20"/>
                <w:szCs w:val="20"/>
              </w:rPr>
              <w:t xml:space="preserve">Социальное </w:t>
            </w:r>
          </w:p>
        </w:tc>
        <w:tc>
          <w:tcPr>
            <w:tcW w:w="1843" w:type="dxa"/>
          </w:tcPr>
          <w:p w14:paraId="339BCA63" w14:textId="77777777" w:rsidR="006E1434" w:rsidRPr="006E1434" w:rsidRDefault="006E1434" w:rsidP="006E1434">
            <w:pPr>
              <w:pStyle w:val="Default"/>
              <w:rPr>
                <w:sz w:val="20"/>
                <w:szCs w:val="20"/>
              </w:rPr>
            </w:pPr>
            <w:r w:rsidRPr="006E1434">
              <w:rPr>
                <w:sz w:val="20"/>
                <w:szCs w:val="20"/>
              </w:rPr>
              <w:t xml:space="preserve">Человек, семья, </w:t>
            </w:r>
          </w:p>
          <w:p w14:paraId="7AB01001" w14:textId="77777777" w:rsidR="006E1434" w:rsidRPr="006E1434" w:rsidRDefault="006E1434" w:rsidP="006E1434">
            <w:pPr>
              <w:pStyle w:val="Default"/>
              <w:rPr>
                <w:sz w:val="20"/>
                <w:szCs w:val="20"/>
              </w:rPr>
            </w:pPr>
            <w:r w:rsidRPr="006E1434">
              <w:rPr>
                <w:sz w:val="20"/>
                <w:szCs w:val="20"/>
              </w:rPr>
              <w:t xml:space="preserve">дружба, </w:t>
            </w:r>
          </w:p>
          <w:p w14:paraId="601C1093" w14:textId="4F62E09C" w:rsidR="006E1434" w:rsidRPr="006E1434" w:rsidRDefault="006E1434" w:rsidP="006E1434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E1434">
              <w:rPr>
                <w:rFonts w:ascii="Times New Roman" w:hAnsi="Times New Roman" w:cs="Times New Roman"/>
                <w:sz w:val="20"/>
                <w:szCs w:val="20"/>
              </w:rPr>
              <w:t xml:space="preserve">сотрудничество </w:t>
            </w:r>
          </w:p>
        </w:tc>
        <w:tc>
          <w:tcPr>
            <w:tcW w:w="5522" w:type="dxa"/>
          </w:tcPr>
          <w:p w14:paraId="2FB4CD44" w14:textId="1F4FB064" w:rsidR="006E1434" w:rsidRPr="006E1434" w:rsidRDefault="006E1434" w:rsidP="006E1434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E1434">
              <w:rPr>
                <w:rFonts w:ascii="Times New Roman" w:hAnsi="Times New Roman" w:cs="Times New Roman"/>
                <w:sz w:val="20"/>
                <w:szCs w:val="20"/>
              </w:rPr>
              <w:t xml:space="preserve">Проявляющий ответственность за свои действия и поведение; принимающий и уважающий различия между людьми. Владеющий основами речевой культуры. Дружелюбный и доброжелательный, умеющий слушать и слышать собеседника, способный взаимодействовать со взрослыми и сверстниками на основе общих интересов и дел. </w:t>
            </w:r>
          </w:p>
        </w:tc>
      </w:tr>
      <w:tr w:rsidR="006E1434" w14:paraId="3557526A" w14:textId="77777777" w:rsidTr="006E1434">
        <w:tc>
          <w:tcPr>
            <w:tcW w:w="1980" w:type="dxa"/>
          </w:tcPr>
          <w:p w14:paraId="3FAF2FA9" w14:textId="4F2EBF7F" w:rsidR="006E1434" w:rsidRPr="006E1434" w:rsidRDefault="006E1434" w:rsidP="006E1434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E1434">
              <w:rPr>
                <w:rFonts w:ascii="Times New Roman" w:hAnsi="Times New Roman" w:cs="Times New Roman"/>
                <w:sz w:val="20"/>
                <w:szCs w:val="20"/>
              </w:rPr>
              <w:t xml:space="preserve">Познавательное </w:t>
            </w:r>
          </w:p>
        </w:tc>
        <w:tc>
          <w:tcPr>
            <w:tcW w:w="1843" w:type="dxa"/>
          </w:tcPr>
          <w:p w14:paraId="3EC44DA5" w14:textId="4F755CCD" w:rsidR="006E1434" w:rsidRPr="006E1434" w:rsidRDefault="006E1434" w:rsidP="006E1434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E1434">
              <w:rPr>
                <w:rFonts w:ascii="Times New Roman" w:hAnsi="Times New Roman" w:cs="Times New Roman"/>
                <w:sz w:val="20"/>
                <w:szCs w:val="20"/>
              </w:rPr>
              <w:t xml:space="preserve">Познание </w:t>
            </w:r>
          </w:p>
        </w:tc>
        <w:tc>
          <w:tcPr>
            <w:tcW w:w="5522" w:type="dxa"/>
          </w:tcPr>
          <w:p w14:paraId="0BE39853" w14:textId="6476135D" w:rsidR="006E1434" w:rsidRPr="006E1434" w:rsidRDefault="006E1434" w:rsidP="006E1434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E1434">
              <w:rPr>
                <w:rFonts w:ascii="Times New Roman" w:hAnsi="Times New Roman" w:cs="Times New Roman"/>
                <w:sz w:val="20"/>
                <w:szCs w:val="20"/>
              </w:rPr>
              <w:t xml:space="preserve">Любознательный, наблюдательный, испытывающий потребность в самовыражении, в том числе творческом. Проявляющий активность, самостоятельность, инициативу в познавательной, игровой, коммуникативной и продуктивных видах деятельности и в самообслуживании. Обладающий первичной картиной мира на основе традиционных ценностей. </w:t>
            </w:r>
          </w:p>
        </w:tc>
      </w:tr>
      <w:tr w:rsidR="006E1434" w14:paraId="7FE2297E" w14:textId="77777777" w:rsidTr="006E1434">
        <w:tc>
          <w:tcPr>
            <w:tcW w:w="1980" w:type="dxa"/>
          </w:tcPr>
          <w:p w14:paraId="72017111" w14:textId="20D1D065" w:rsidR="006E1434" w:rsidRPr="006E1434" w:rsidRDefault="006E1434" w:rsidP="006E1434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E1434">
              <w:rPr>
                <w:rFonts w:ascii="Times New Roman" w:hAnsi="Times New Roman" w:cs="Times New Roman"/>
                <w:sz w:val="20"/>
                <w:szCs w:val="20"/>
              </w:rPr>
              <w:t xml:space="preserve">Физическое и оздоровительное </w:t>
            </w:r>
          </w:p>
        </w:tc>
        <w:tc>
          <w:tcPr>
            <w:tcW w:w="1843" w:type="dxa"/>
          </w:tcPr>
          <w:p w14:paraId="3C5B7ABC" w14:textId="2C3484F7" w:rsidR="006E1434" w:rsidRPr="006E1434" w:rsidRDefault="006E1434" w:rsidP="006E1434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E1434">
              <w:rPr>
                <w:rFonts w:ascii="Times New Roman" w:hAnsi="Times New Roman" w:cs="Times New Roman"/>
                <w:sz w:val="20"/>
                <w:szCs w:val="20"/>
              </w:rPr>
              <w:t xml:space="preserve">Здоровье, жизнь </w:t>
            </w:r>
          </w:p>
        </w:tc>
        <w:tc>
          <w:tcPr>
            <w:tcW w:w="5522" w:type="dxa"/>
          </w:tcPr>
          <w:p w14:paraId="1C8044F5" w14:textId="75DDBC23" w:rsidR="006E1434" w:rsidRPr="006E1434" w:rsidRDefault="006E1434" w:rsidP="006E1434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E1434">
              <w:rPr>
                <w:rFonts w:ascii="Times New Roman" w:hAnsi="Times New Roman" w:cs="Times New Roman"/>
                <w:sz w:val="20"/>
                <w:szCs w:val="20"/>
              </w:rPr>
              <w:t xml:space="preserve">Понимающий ценность жизни, владеющий основными способами укрепления здоровья - занятия физической культурой, закаливание, утренняя гимнастика, соблюдение личной гигиены и безопасного поведения и другое; </w:t>
            </w:r>
            <w:r w:rsidRPr="006E143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стремящийся к сбережению и укреплению собственного здоровья и здоровья окружающих. Проявляющий </w:t>
            </w:r>
          </w:p>
        </w:tc>
      </w:tr>
      <w:tr w:rsidR="006E1434" w14:paraId="53B4C33F" w14:textId="77777777" w:rsidTr="006E1434">
        <w:tc>
          <w:tcPr>
            <w:tcW w:w="1980" w:type="dxa"/>
          </w:tcPr>
          <w:p w14:paraId="568784B2" w14:textId="77777777" w:rsidR="006E1434" w:rsidRPr="006E1434" w:rsidRDefault="006E1434" w:rsidP="006E1434">
            <w:pPr>
              <w:pStyle w:val="Default"/>
              <w:rPr>
                <w:sz w:val="20"/>
                <w:szCs w:val="20"/>
              </w:rPr>
            </w:pPr>
            <w:r w:rsidRPr="006E1434">
              <w:rPr>
                <w:sz w:val="20"/>
                <w:szCs w:val="20"/>
              </w:rPr>
              <w:lastRenderedPageBreak/>
              <w:t xml:space="preserve">Направление </w:t>
            </w:r>
          </w:p>
          <w:p w14:paraId="225EB359" w14:textId="27FA95C7" w:rsidR="006E1434" w:rsidRPr="006E1434" w:rsidRDefault="006E1434" w:rsidP="006E1434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E1434">
              <w:rPr>
                <w:rFonts w:ascii="Times New Roman" w:hAnsi="Times New Roman" w:cs="Times New Roman"/>
                <w:sz w:val="20"/>
                <w:szCs w:val="20"/>
              </w:rPr>
              <w:t xml:space="preserve">воспитания </w:t>
            </w:r>
          </w:p>
        </w:tc>
        <w:tc>
          <w:tcPr>
            <w:tcW w:w="1843" w:type="dxa"/>
          </w:tcPr>
          <w:p w14:paraId="26131874" w14:textId="5350C976" w:rsidR="006E1434" w:rsidRPr="006E1434" w:rsidRDefault="006E1434" w:rsidP="006E1434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E1434">
              <w:rPr>
                <w:rFonts w:ascii="Times New Roman" w:hAnsi="Times New Roman" w:cs="Times New Roman"/>
                <w:sz w:val="20"/>
                <w:szCs w:val="20"/>
              </w:rPr>
              <w:t xml:space="preserve">Ценности </w:t>
            </w:r>
          </w:p>
        </w:tc>
        <w:tc>
          <w:tcPr>
            <w:tcW w:w="5522" w:type="dxa"/>
          </w:tcPr>
          <w:p w14:paraId="459DD9AE" w14:textId="5D4D895C" w:rsidR="006E1434" w:rsidRPr="006E1434" w:rsidRDefault="006E1434" w:rsidP="006E1434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E1434">
              <w:rPr>
                <w:rFonts w:ascii="Times New Roman" w:hAnsi="Times New Roman" w:cs="Times New Roman"/>
                <w:sz w:val="20"/>
                <w:szCs w:val="20"/>
              </w:rPr>
              <w:t xml:space="preserve">Целевые ориентиры </w:t>
            </w:r>
          </w:p>
        </w:tc>
      </w:tr>
      <w:tr w:rsidR="006E1434" w14:paraId="1B276C38" w14:textId="77777777" w:rsidTr="006E1434">
        <w:tc>
          <w:tcPr>
            <w:tcW w:w="1980" w:type="dxa"/>
          </w:tcPr>
          <w:p w14:paraId="58B33C53" w14:textId="029B71EE" w:rsidR="006E1434" w:rsidRPr="006E1434" w:rsidRDefault="006E1434" w:rsidP="006E1434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E1434">
              <w:rPr>
                <w:rFonts w:ascii="Times New Roman" w:hAnsi="Times New Roman" w:cs="Times New Roman"/>
                <w:sz w:val="20"/>
                <w:szCs w:val="20"/>
              </w:rPr>
              <w:t xml:space="preserve">Патриотическое </w:t>
            </w:r>
          </w:p>
        </w:tc>
        <w:tc>
          <w:tcPr>
            <w:tcW w:w="1843" w:type="dxa"/>
          </w:tcPr>
          <w:p w14:paraId="6F1E2054" w14:textId="206E7355" w:rsidR="006E1434" w:rsidRPr="006E1434" w:rsidRDefault="006E1434" w:rsidP="006E1434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E1434">
              <w:rPr>
                <w:rFonts w:ascii="Times New Roman" w:hAnsi="Times New Roman" w:cs="Times New Roman"/>
                <w:sz w:val="20"/>
                <w:szCs w:val="20"/>
              </w:rPr>
              <w:t xml:space="preserve">Родина, природа </w:t>
            </w:r>
          </w:p>
        </w:tc>
        <w:tc>
          <w:tcPr>
            <w:tcW w:w="5522" w:type="dxa"/>
          </w:tcPr>
          <w:p w14:paraId="71CB3118" w14:textId="484B3C61" w:rsidR="006E1434" w:rsidRPr="006E1434" w:rsidRDefault="006E1434" w:rsidP="006E1434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E1434">
              <w:rPr>
                <w:rFonts w:ascii="Times New Roman" w:hAnsi="Times New Roman" w:cs="Times New Roman"/>
                <w:sz w:val="20"/>
                <w:szCs w:val="20"/>
              </w:rPr>
              <w:t xml:space="preserve">Любящий свою малую родину и имеющий представление о своей стране - России, испытывающий чувство привязанности к родному дому, семье, близким людям. </w:t>
            </w:r>
          </w:p>
        </w:tc>
      </w:tr>
    </w:tbl>
    <w:p w14:paraId="31C03609" w14:textId="77777777" w:rsidR="003D2328" w:rsidRPr="003D2328" w:rsidRDefault="003D2328" w:rsidP="00482A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9ABC72" w14:textId="21B1E238" w:rsidR="009E31C1" w:rsidRPr="00750541" w:rsidRDefault="00750541" w:rsidP="0075054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50541">
        <w:rPr>
          <w:rFonts w:ascii="Times New Roman" w:hAnsi="Times New Roman" w:cs="Times New Roman"/>
          <w:b/>
          <w:sz w:val="24"/>
          <w:szCs w:val="24"/>
        </w:rPr>
        <w:t>Дополнительное образование</w:t>
      </w:r>
    </w:p>
    <w:p w14:paraId="7B6E0A2C" w14:textId="1D449B71" w:rsidR="00482AAD" w:rsidRPr="00D60F65" w:rsidRDefault="00750541" w:rsidP="007505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0F65">
        <w:rPr>
          <w:rFonts w:ascii="Times New Roman" w:hAnsi="Times New Roman" w:cs="Times New Roman"/>
          <w:sz w:val="24"/>
          <w:szCs w:val="24"/>
        </w:rPr>
        <w:t>В 202</w:t>
      </w:r>
      <w:r w:rsidR="00B12B7F" w:rsidRPr="00D60F65">
        <w:rPr>
          <w:rFonts w:ascii="Times New Roman" w:hAnsi="Times New Roman" w:cs="Times New Roman"/>
          <w:sz w:val="24"/>
          <w:szCs w:val="24"/>
        </w:rPr>
        <w:t>5</w:t>
      </w:r>
      <w:r w:rsidRPr="00D60F65">
        <w:rPr>
          <w:rFonts w:ascii="Times New Roman" w:hAnsi="Times New Roman" w:cs="Times New Roman"/>
          <w:sz w:val="24"/>
          <w:szCs w:val="24"/>
        </w:rPr>
        <w:t xml:space="preserve"> году в Детском саду дополнитель</w:t>
      </w:r>
      <w:r w:rsidR="00F205A5" w:rsidRPr="00D60F65">
        <w:rPr>
          <w:rFonts w:ascii="Times New Roman" w:hAnsi="Times New Roman" w:cs="Times New Roman"/>
          <w:sz w:val="24"/>
          <w:szCs w:val="24"/>
        </w:rPr>
        <w:t>ным образованием</w:t>
      </w:r>
      <w:r w:rsidRPr="00D60F65">
        <w:rPr>
          <w:rFonts w:ascii="Times New Roman" w:hAnsi="Times New Roman" w:cs="Times New Roman"/>
          <w:sz w:val="24"/>
          <w:szCs w:val="24"/>
        </w:rPr>
        <w:t xml:space="preserve"> </w:t>
      </w:r>
      <w:r w:rsidR="00F205A5" w:rsidRPr="00D60F65">
        <w:rPr>
          <w:rFonts w:ascii="Times New Roman" w:hAnsi="Times New Roman" w:cs="Times New Roman"/>
          <w:sz w:val="24"/>
          <w:szCs w:val="24"/>
        </w:rPr>
        <w:t xml:space="preserve">охвачено </w:t>
      </w:r>
      <w:r w:rsidR="006076D0" w:rsidRPr="00D60F65">
        <w:rPr>
          <w:rFonts w:ascii="Times New Roman" w:hAnsi="Times New Roman" w:cs="Times New Roman"/>
          <w:sz w:val="24"/>
          <w:szCs w:val="24"/>
        </w:rPr>
        <w:t>84,4</w:t>
      </w:r>
      <w:r w:rsidR="001F6CD4" w:rsidRPr="00D60F65">
        <w:rPr>
          <w:rFonts w:ascii="Times New Roman" w:hAnsi="Times New Roman" w:cs="Times New Roman"/>
          <w:sz w:val="24"/>
          <w:szCs w:val="24"/>
        </w:rPr>
        <w:t xml:space="preserve">% </w:t>
      </w:r>
      <w:r w:rsidR="00297227" w:rsidRPr="00D60F65">
        <w:rPr>
          <w:rFonts w:ascii="Times New Roman" w:hAnsi="Times New Roman" w:cs="Times New Roman"/>
          <w:sz w:val="24"/>
          <w:szCs w:val="24"/>
        </w:rPr>
        <w:t>воспитанников детского сада</w:t>
      </w:r>
      <w:r w:rsidR="001F6CD4" w:rsidRPr="00D60F65">
        <w:rPr>
          <w:rFonts w:ascii="Times New Roman" w:hAnsi="Times New Roman" w:cs="Times New Roman"/>
          <w:sz w:val="24"/>
          <w:szCs w:val="24"/>
        </w:rPr>
        <w:t xml:space="preserve">, что по сравнению с охватом детей дополнительным образованием на </w:t>
      </w:r>
      <w:r w:rsidR="006076D0" w:rsidRPr="00D60F65">
        <w:rPr>
          <w:rFonts w:ascii="Times New Roman" w:hAnsi="Times New Roman" w:cs="Times New Roman"/>
          <w:sz w:val="24"/>
          <w:szCs w:val="24"/>
        </w:rPr>
        <w:t>1</w:t>
      </w:r>
      <w:r w:rsidR="002051DE" w:rsidRPr="00D60F65">
        <w:rPr>
          <w:rFonts w:ascii="Times New Roman" w:hAnsi="Times New Roman" w:cs="Times New Roman"/>
          <w:sz w:val="24"/>
          <w:szCs w:val="24"/>
        </w:rPr>
        <w:t xml:space="preserve">6 </w:t>
      </w:r>
      <w:r w:rsidR="006076D0" w:rsidRPr="00D60F65">
        <w:rPr>
          <w:rFonts w:ascii="Times New Roman" w:hAnsi="Times New Roman" w:cs="Times New Roman"/>
          <w:sz w:val="24"/>
          <w:szCs w:val="24"/>
        </w:rPr>
        <w:t xml:space="preserve">% </w:t>
      </w:r>
      <w:r w:rsidRPr="00D60F65">
        <w:rPr>
          <w:rFonts w:ascii="Times New Roman" w:hAnsi="Times New Roman" w:cs="Times New Roman"/>
          <w:sz w:val="24"/>
          <w:szCs w:val="24"/>
        </w:rPr>
        <w:t xml:space="preserve"> </w:t>
      </w:r>
      <w:r w:rsidR="00297227" w:rsidRPr="00D60F65">
        <w:rPr>
          <w:rFonts w:ascii="Times New Roman" w:hAnsi="Times New Roman" w:cs="Times New Roman"/>
          <w:sz w:val="24"/>
          <w:szCs w:val="24"/>
        </w:rPr>
        <w:t xml:space="preserve">больше, чем  </w:t>
      </w:r>
      <w:r w:rsidR="002051DE" w:rsidRPr="00D60F65">
        <w:rPr>
          <w:rFonts w:ascii="Times New Roman" w:hAnsi="Times New Roman" w:cs="Times New Roman"/>
          <w:sz w:val="24"/>
          <w:szCs w:val="24"/>
        </w:rPr>
        <w:t>в 202</w:t>
      </w:r>
      <w:r w:rsidR="00A9073B" w:rsidRPr="00D60F65">
        <w:rPr>
          <w:rFonts w:ascii="Times New Roman" w:hAnsi="Times New Roman" w:cs="Times New Roman"/>
          <w:sz w:val="24"/>
          <w:szCs w:val="24"/>
        </w:rPr>
        <w:t>4</w:t>
      </w:r>
      <w:r w:rsidR="00297227" w:rsidRPr="00D60F65">
        <w:rPr>
          <w:rFonts w:ascii="Times New Roman" w:hAnsi="Times New Roman" w:cs="Times New Roman"/>
          <w:sz w:val="24"/>
          <w:szCs w:val="24"/>
        </w:rPr>
        <w:t xml:space="preserve"> году. Что свидетельствует о положительной тенденции увеличения охвата детей дополнительным образованием.  </w:t>
      </w:r>
    </w:p>
    <w:tbl>
      <w:tblPr>
        <w:tblW w:w="14913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701"/>
        <w:gridCol w:w="3047"/>
        <w:gridCol w:w="1439"/>
        <w:gridCol w:w="963"/>
        <w:gridCol w:w="1694"/>
        <w:gridCol w:w="967"/>
        <w:gridCol w:w="1017"/>
        <w:gridCol w:w="1017"/>
        <w:gridCol w:w="1017"/>
        <w:gridCol w:w="1017"/>
        <w:gridCol w:w="1017"/>
        <w:gridCol w:w="1017"/>
      </w:tblGrid>
      <w:tr w:rsidR="00391DBB" w:rsidRPr="00D60F65" w14:paraId="5F12934C" w14:textId="77777777" w:rsidTr="00F16230">
        <w:trPr>
          <w:gridAfter w:val="5"/>
          <w:wAfter w:w="5085" w:type="dxa"/>
        </w:trPr>
        <w:tc>
          <w:tcPr>
            <w:tcW w:w="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13CD781" w14:textId="77777777" w:rsidR="00391DBB" w:rsidRPr="00D60F65" w:rsidRDefault="00391DBB" w:rsidP="000B7393">
            <w:pPr>
              <w:spacing w:after="0"/>
              <w:rPr>
                <w:rFonts w:hAnsi="Times New Roman" w:cs="Times New Roman"/>
                <w:sz w:val="24"/>
                <w:szCs w:val="24"/>
              </w:rPr>
            </w:pPr>
            <w:r w:rsidRPr="00D60F65">
              <w:rPr>
                <w:rFonts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04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6247336" w14:textId="77777777" w:rsidR="00391DBB" w:rsidRPr="00D60F65" w:rsidRDefault="00391DBB" w:rsidP="000B7393">
            <w:pPr>
              <w:spacing w:after="0"/>
              <w:rPr>
                <w:rFonts w:hAnsi="Times New Roman" w:cs="Times New Roman"/>
                <w:sz w:val="24"/>
                <w:szCs w:val="24"/>
              </w:rPr>
            </w:pPr>
            <w:r w:rsidRPr="00D60F65">
              <w:rPr>
                <w:rFonts w:hAnsi="Times New Roman" w:cs="Times New Roman"/>
                <w:sz w:val="24"/>
                <w:szCs w:val="24"/>
              </w:rPr>
              <w:t>Направленность</w:t>
            </w:r>
            <w:r w:rsidRPr="00D60F65">
              <w:rPr>
                <w:rFonts w:hAnsi="Times New Roman" w:cs="Times New Roman"/>
                <w:sz w:val="24"/>
                <w:szCs w:val="24"/>
              </w:rPr>
              <w:t>/</w:t>
            </w:r>
            <w:r w:rsidRPr="00D60F65">
              <w:rPr>
                <w:rFonts w:hAnsi="Times New Roman" w:cs="Times New Roman"/>
                <w:sz w:val="24"/>
                <w:szCs w:val="24"/>
              </w:rPr>
              <w:t>наименование</w:t>
            </w:r>
            <w:r w:rsidRPr="00D60F65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D60F65">
              <w:rPr>
                <w:rFonts w:hAnsi="Times New Roman" w:cs="Times New Roman"/>
                <w:sz w:val="24"/>
                <w:szCs w:val="24"/>
              </w:rPr>
              <w:t>программы</w:t>
            </w:r>
          </w:p>
        </w:tc>
        <w:tc>
          <w:tcPr>
            <w:tcW w:w="143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F64C87D" w14:textId="77777777" w:rsidR="00391DBB" w:rsidRPr="00D60F65" w:rsidRDefault="00391DBB" w:rsidP="000B7393">
            <w:pPr>
              <w:spacing w:after="0"/>
              <w:rPr>
                <w:rFonts w:hAnsi="Times New Roman" w:cs="Times New Roman"/>
                <w:sz w:val="24"/>
                <w:szCs w:val="24"/>
              </w:rPr>
            </w:pPr>
            <w:r w:rsidRPr="00D60F65">
              <w:rPr>
                <w:rFonts w:hAnsi="Times New Roman" w:cs="Times New Roman"/>
                <w:sz w:val="24"/>
                <w:szCs w:val="24"/>
              </w:rPr>
              <w:t>Форма</w:t>
            </w:r>
            <w:r w:rsidRPr="00D60F65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D60F65">
              <w:rPr>
                <w:rFonts w:hAnsi="Times New Roman" w:cs="Times New Roman"/>
                <w:sz w:val="24"/>
                <w:szCs w:val="24"/>
              </w:rPr>
              <w:t>организации</w:t>
            </w:r>
          </w:p>
        </w:tc>
        <w:tc>
          <w:tcPr>
            <w:tcW w:w="96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86C5680" w14:textId="77777777" w:rsidR="00391DBB" w:rsidRPr="00D60F65" w:rsidRDefault="00391DBB" w:rsidP="000B7393">
            <w:pPr>
              <w:spacing w:after="0"/>
              <w:rPr>
                <w:rFonts w:hAnsi="Times New Roman" w:cs="Times New Roman"/>
                <w:sz w:val="24"/>
                <w:szCs w:val="24"/>
              </w:rPr>
            </w:pPr>
            <w:r w:rsidRPr="00D60F65">
              <w:rPr>
                <w:rFonts w:hAnsi="Times New Roman" w:cs="Times New Roman"/>
                <w:sz w:val="24"/>
                <w:szCs w:val="24"/>
              </w:rPr>
              <w:t>Возраст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F3F4657" w14:textId="77777777" w:rsidR="00391DBB" w:rsidRPr="00D60F65" w:rsidRDefault="00391DBB" w:rsidP="000B7393">
            <w:pPr>
              <w:spacing w:after="0"/>
              <w:rPr>
                <w:rFonts w:hAnsi="Times New Roman" w:cs="Times New Roman"/>
                <w:sz w:val="24"/>
                <w:szCs w:val="24"/>
              </w:rPr>
            </w:pPr>
            <w:r w:rsidRPr="00D60F65">
              <w:rPr>
                <w:rFonts w:hAnsi="Times New Roman" w:cs="Times New Roman"/>
                <w:sz w:val="24"/>
                <w:szCs w:val="24"/>
              </w:rPr>
              <w:t>Год</w:t>
            </w:r>
            <w:r w:rsidRPr="00D60F65">
              <w:rPr>
                <w:rFonts w:hAnsi="Times New Roman" w:cs="Times New Roman"/>
                <w:sz w:val="24"/>
                <w:szCs w:val="24"/>
              </w:rPr>
              <w:t xml:space="preserve">, </w:t>
            </w:r>
            <w:r w:rsidRPr="00D60F65">
              <w:rPr>
                <w:rFonts w:hAnsi="Times New Roman" w:cs="Times New Roman"/>
                <w:sz w:val="24"/>
                <w:szCs w:val="24"/>
              </w:rPr>
              <w:t>количество</w:t>
            </w:r>
            <w:r w:rsidRPr="00D60F65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D60F65">
              <w:rPr>
                <w:rFonts w:hAnsi="Times New Roman" w:cs="Times New Roman"/>
                <w:sz w:val="24"/>
                <w:szCs w:val="24"/>
              </w:rPr>
              <w:t>воспитанников</w:t>
            </w:r>
          </w:p>
        </w:tc>
        <w:tc>
          <w:tcPr>
            <w:tcW w:w="9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97A4947" w14:textId="77777777" w:rsidR="00391DBB" w:rsidRPr="00D60F65" w:rsidRDefault="00391DBB" w:rsidP="000B7393">
            <w:pPr>
              <w:spacing w:after="0"/>
              <w:rPr>
                <w:rFonts w:hAnsi="Times New Roman" w:cs="Times New Roman"/>
                <w:sz w:val="24"/>
                <w:szCs w:val="24"/>
              </w:rPr>
            </w:pPr>
            <w:r w:rsidRPr="00D60F65">
              <w:rPr>
                <w:rFonts w:hAnsi="Times New Roman" w:cs="Times New Roman"/>
                <w:sz w:val="24"/>
                <w:szCs w:val="24"/>
              </w:rPr>
              <w:t>Бюджет</w:t>
            </w:r>
          </w:p>
        </w:tc>
        <w:tc>
          <w:tcPr>
            <w:tcW w:w="101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35A022E" w14:textId="77777777" w:rsidR="00391DBB" w:rsidRPr="00D60F65" w:rsidRDefault="00391DBB" w:rsidP="000B7393">
            <w:pPr>
              <w:spacing w:after="0"/>
              <w:rPr>
                <w:rFonts w:hAnsi="Times New Roman" w:cs="Times New Roman"/>
                <w:sz w:val="24"/>
                <w:szCs w:val="24"/>
              </w:rPr>
            </w:pPr>
            <w:r w:rsidRPr="00D60F65">
              <w:rPr>
                <w:rFonts w:hAnsi="Times New Roman" w:cs="Times New Roman"/>
                <w:sz w:val="24"/>
                <w:szCs w:val="24"/>
              </w:rPr>
              <w:t>За плату</w:t>
            </w:r>
          </w:p>
        </w:tc>
      </w:tr>
      <w:tr w:rsidR="00391DBB" w:rsidRPr="00D60F65" w14:paraId="32376CD1" w14:textId="77777777" w:rsidTr="00F16230">
        <w:trPr>
          <w:gridAfter w:val="5"/>
          <w:wAfter w:w="5085" w:type="dxa"/>
        </w:trPr>
        <w:tc>
          <w:tcPr>
            <w:tcW w:w="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6A9BCB9" w14:textId="77777777" w:rsidR="00391DBB" w:rsidRPr="00D60F65" w:rsidRDefault="00391DBB" w:rsidP="000B7393">
            <w:pPr>
              <w:spacing w:after="0"/>
              <w:ind w:left="75" w:right="75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304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8B9F78D" w14:textId="77777777" w:rsidR="00391DBB" w:rsidRPr="00D60F65" w:rsidRDefault="00391DBB" w:rsidP="000B7393">
            <w:pPr>
              <w:spacing w:after="0"/>
              <w:ind w:left="75" w:right="75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14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15A96BE" w14:textId="77777777" w:rsidR="00391DBB" w:rsidRPr="00D60F65" w:rsidRDefault="00391DBB" w:rsidP="000B7393">
            <w:pPr>
              <w:spacing w:after="0"/>
              <w:ind w:left="75" w:right="75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96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B55CB8A" w14:textId="77777777" w:rsidR="00391DBB" w:rsidRPr="00D60F65" w:rsidRDefault="00391DBB" w:rsidP="000B7393">
            <w:pPr>
              <w:spacing w:after="0"/>
              <w:ind w:left="75" w:right="75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56E6924" w14:textId="2AE0FF8B" w:rsidR="00391DBB" w:rsidRPr="00D60F65" w:rsidRDefault="00397E5B" w:rsidP="000B7393">
            <w:pPr>
              <w:spacing w:after="0"/>
              <w:rPr>
                <w:rFonts w:hAnsi="Times New Roman" w:cs="Times New Roman"/>
                <w:sz w:val="24"/>
                <w:szCs w:val="24"/>
              </w:rPr>
            </w:pPr>
            <w:r w:rsidRPr="00D60F65">
              <w:rPr>
                <w:rFonts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9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7C4553C" w14:textId="77777777" w:rsidR="00391DBB" w:rsidRPr="00D60F65" w:rsidRDefault="00391DBB" w:rsidP="000B7393">
            <w:pPr>
              <w:spacing w:after="0"/>
              <w:ind w:left="75" w:right="75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10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2069964" w14:textId="77777777" w:rsidR="00391DBB" w:rsidRPr="00D60F65" w:rsidRDefault="00391DBB" w:rsidP="000B7393">
            <w:pPr>
              <w:spacing w:after="0"/>
              <w:ind w:left="75" w:right="75"/>
              <w:rPr>
                <w:rFonts w:hAnsi="Times New Roman" w:cs="Times New Roman"/>
                <w:sz w:val="24"/>
                <w:szCs w:val="24"/>
              </w:rPr>
            </w:pPr>
          </w:p>
        </w:tc>
      </w:tr>
      <w:tr w:rsidR="00391DBB" w:rsidRPr="00D60F65" w14:paraId="3DFBCFE7" w14:textId="77777777" w:rsidTr="00F16230">
        <w:trPr>
          <w:gridAfter w:val="5"/>
          <w:wAfter w:w="5085" w:type="dxa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3565F73" w14:textId="77777777" w:rsidR="00391DBB" w:rsidRPr="00D60F65" w:rsidRDefault="00391DBB" w:rsidP="000B7393">
            <w:pPr>
              <w:spacing w:after="0"/>
              <w:rPr>
                <w:rFonts w:hAnsi="Times New Roman" w:cs="Times New Roman"/>
                <w:sz w:val="24"/>
                <w:szCs w:val="24"/>
              </w:rPr>
            </w:pPr>
            <w:r w:rsidRPr="00D60F65">
              <w:rPr>
                <w:rFonts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12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3988A3A" w14:textId="77777777" w:rsidR="00391DBB" w:rsidRPr="00D60F65" w:rsidRDefault="00391DBB" w:rsidP="000B7393">
            <w:pPr>
              <w:spacing w:after="0"/>
              <w:rPr>
                <w:rFonts w:hAnsi="Times New Roman" w:cs="Times New Roman"/>
                <w:sz w:val="24"/>
                <w:szCs w:val="24"/>
              </w:rPr>
            </w:pPr>
            <w:r w:rsidRPr="00D60F65">
              <w:rPr>
                <w:rFonts w:hAnsi="Times New Roman" w:cs="Times New Roman"/>
                <w:sz w:val="24"/>
                <w:szCs w:val="24"/>
              </w:rPr>
              <w:t>Художественная</w:t>
            </w:r>
          </w:p>
        </w:tc>
      </w:tr>
      <w:tr w:rsidR="00391DBB" w:rsidRPr="00D60F65" w14:paraId="4BF816B9" w14:textId="77777777" w:rsidTr="00F16230">
        <w:trPr>
          <w:gridAfter w:val="5"/>
          <w:wAfter w:w="5085" w:type="dxa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0639C13" w14:textId="77777777" w:rsidR="00391DBB" w:rsidRPr="00D60F65" w:rsidRDefault="00391DBB" w:rsidP="000B7393">
            <w:pPr>
              <w:spacing w:after="0"/>
              <w:rPr>
                <w:rFonts w:hAnsi="Times New Roman" w:cs="Times New Roman"/>
                <w:sz w:val="24"/>
                <w:szCs w:val="24"/>
              </w:rPr>
            </w:pPr>
            <w:r w:rsidRPr="00D60F65">
              <w:rPr>
                <w:rFonts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3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8673F80" w14:textId="77777777" w:rsidR="00391DBB" w:rsidRPr="00D60F65" w:rsidRDefault="00391DBB" w:rsidP="000B7393">
            <w:pPr>
              <w:spacing w:after="0"/>
              <w:rPr>
                <w:rFonts w:hAnsi="Times New Roman" w:cs="Times New Roman"/>
                <w:sz w:val="24"/>
                <w:szCs w:val="24"/>
              </w:rPr>
            </w:pPr>
            <w:r w:rsidRPr="00D60F65">
              <w:rPr>
                <w:rFonts w:hAnsi="Times New Roman" w:cs="Times New Roman"/>
                <w:sz w:val="24"/>
                <w:szCs w:val="24"/>
              </w:rPr>
              <w:t>«Пластилинография»</w:t>
            </w:r>
          </w:p>
        </w:tc>
        <w:tc>
          <w:tcPr>
            <w:tcW w:w="1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BFBC69F" w14:textId="77777777" w:rsidR="00391DBB" w:rsidRPr="00D60F65" w:rsidRDefault="00391DBB" w:rsidP="000B7393">
            <w:pPr>
              <w:spacing w:after="0"/>
              <w:rPr>
                <w:rFonts w:hAnsi="Times New Roman" w:cs="Times New Roman"/>
                <w:sz w:val="24"/>
                <w:szCs w:val="24"/>
              </w:rPr>
            </w:pPr>
            <w:r w:rsidRPr="00D60F65">
              <w:rPr>
                <w:rFonts w:hAnsi="Times New Roman" w:cs="Times New Roman"/>
                <w:sz w:val="24"/>
                <w:szCs w:val="24"/>
              </w:rPr>
              <w:t>Кружок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4FFC807" w14:textId="77777777" w:rsidR="00391DBB" w:rsidRPr="00D60F65" w:rsidRDefault="00391DBB" w:rsidP="000B7393">
            <w:pPr>
              <w:spacing w:after="0"/>
              <w:rPr>
                <w:rFonts w:hAnsi="Times New Roman" w:cs="Times New Roman"/>
                <w:sz w:val="24"/>
                <w:szCs w:val="24"/>
              </w:rPr>
            </w:pPr>
            <w:r w:rsidRPr="00D60F65">
              <w:rPr>
                <w:rFonts w:hAnsi="Times New Roman" w:cs="Times New Roman"/>
                <w:sz w:val="24"/>
                <w:szCs w:val="24"/>
              </w:rPr>
              <w:t xml:space="preserve">3-4 </w:t>
            </w:r>
            <w:r w:rsidRPr="00D60F65">
              <w:rPr>
                <w:rFonts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3A96C10" w14:textId="77777777" w:rsidR="00391DBB" w:rsidRPr="00D60F65" w:rsidRDefault="00391DBB" w:rsidP="000B7393">
            <w:pPr>
              <w:spacing w:after="0"/>
              <w:rPr>
                <w:rFonts w:hAnsi="Times New Roman" w:cs="Times New Roman"/>
                <w:sz w:val="24"/>
                <w:szCs w:val="24"/>
              </w:rPr>
            </w:pPr>
            <w:r w:rsidRPr="00D60F65">
              <w:rPr>
                <w:rFonts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5A39280" w14:textId="77777777" w:rsidR="00391DBB" w:rsidRPr="00D60F65" w:rsidRDefault="00391DBB" w:rsidP="000B7393">
            <w:pPr>
              <w:spacing w:after="0"/>
              <w:rPr>
                <w:rFonts w:hAnsi="Times New Roman" w:cs="Times New Roman"/>
                <w:sz w:val="24"/>
                <w:szCs w:val="24"/>
              </w:rPr>
            </w:pPr>
            <w:r w:rsidRPr="00D60F65">
              <w:rPr>
                <w:rFonts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F383FE6" w14:textId="77777777" w:rsidR="00391DBB" w:rsidRPr="00D60F65" w:rsidRDefault="00391DBB" w:rsidP="000B7393">
            <w:pPr>
              <w:spacing w:after="0"/>
            </w:pPr>
            <w:r w:rsidRPr="00D60F65">
              <w:rPr>
                <w:rFonts w:hAnsi="Times New Roman" w:cs="Times New Roman"/>
                <w:sz w:val="24"/>
                <w:szCs w:val="24"/>
              </w:rPr>
              <w:t>+</w:t>
            </w:r>
          </w:p>
        </w:tc>
      </w:tr>
      <w:tr w:rsidR="00391DBB" w:rsidRPr="00D60F65" w14:paraId="404F4BC9" w14:textId="77777777" w:rsidTr="00F16230">
        <w:trPr>
          <w:gridAfter w:val="5"/>
          <w:wAfter w:w="5085" w:type="dxa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78C8B94" w14:textId="77777777" w:rsidR="00391DBB" w:rsidRPr="00D60F65" w:rsidRDefault="00391DBB" w:rsidP="000B7393">
            <w:pPr>
              <w:spacing w:after="0"/>
              <w:rPr>
                <w:rFonts w:hAnsi="Times New Roman" w:cs="Times New Roman"/>
                <w:sz w:val="24"/>
                <w:szCs w:val="24"/>
              </w:rPr>
            </w:pPr>
            <w:r w:rsidRPr="00D60F65">
              <w:rPr>
                <w:rFonts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3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5D37479" w14:textId="77777777" w:rsidR="00391DBB" w:rsidRPr="00D60F65" w:rsidRDefault="00391DBB" w:rsidP="000B7393">
            <w:pPr>
              <w:spacing w:after="0"/>
              <w:rPr>
                <w:rFonts w:hAnsi="Times New Roman" w:cs="Times New Roman"/>
                <w:sz w:val="24"/>
                <w:szCs w:val="24"/>
              </w:rPr>
            </w:pPr>
            <w:r w:rsidRPr="00D60F65">
              <w:rPr>
                <w:rFonts w:hAnsi="Times New Roman" w:cs="Times New Roman"/>
                <w:sz w:val="24"/>
                <w:szCs w:val="24"/>
              </w:rPr>
              <w:t>«Хореография»</w:t>
            </w:r>
          </w:p>
        </w:tc>
        <w:tc>
          <w:tcPr>
            <w:tcW w:w="1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C281948" w14:textId="77777777" w:rsidR="00391DBB" w:rsidRPr="00D60F65" w:rsidRDefault="00391DBB" w:rsidP="000B7393">
            <w:pPr>
              <w:spacing w:after="0"/>
              <w:rPr>
                <w:rFonts w:hAnsi="Times New Roman" w:cs="Times New Roman"/>
                <w:sz w:val="24"/>
                <w:szCs w:val="24"/>
              </w:rPr>
            </w:pPr>
            <w:r w:rsidRPr="00D60F65">
              <w:rPr>
                <w:rFonts w:hAnsi="Times New Roman" w:cs="Times New Roman"/>
                <w:sz w:val="24"/>
                <w:szCs w:val="24"/>
              </w:rPr>
              <w:t>Кружок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95E9208" w14:textId="77777777" w:rsidR="00391DBB" w:rsidRPr="00D60F65" w:rsidRDefault="00391DBB" w:rsidP="000B7393">
            <w:pPr>
              <w:spacing w:after="0"/>
              <w:rPr>
                <w:rFonts w:hAnsi="Times New Roman" w:cs="Times New Roman"/>
                <w:sz w:val="24"/>
                <w:szCs w:val="24"/>
              </w:rPr>
            </w:pPr>
            <w:r w:rsidRPr="00D60F65">
              <w:rPr>
                <w:rFonts w:hAnsi="Times New Roman" w:cs="Times New Roman"/>
                <w:sz w:val="24"/>
                <w:szCs w:val="24"/>
              </w:rPr>
              <w:t xml:space="preserve">4-5 </w:t>
            </w:r>
            <w:r w:rsidRPr="00D60F65">
              <w:rPr>
                <w:rFonts w:hAnsi="Times New Roman" w:cs="Times New Roman"/>
                <w:sz w:val="24"/>
                <w:szCs w:val="24"/>
              </w:rPr>
              <w:t>лет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C15238F" w14:textId="77777777" w:rsidR="00391DBB" w:rsidRPr="00D60F65" w:rsidRDefault="00391DBB" w:rsidP="000B7393">
            <w:pPr>
              <w:spacing w:after="0"/>
              <w:rPr>
                <w:rFonts w:hAnsi="Times New Roman" w:cs="Times New Roman"/>
                <w:sz w:val="24"/>
                <w:szCs w:val="24"/>
              </w:rPr>
            </w:pPr>
            <w:r w:rsidRPr="00D60F65">
              <w:rPr>
                <w:rFonts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201F919" w14:textId="77777777" w:rsidR="00391DBB" w:rsidRPr="00D60F65" w:rsidRDefault="00391DBB" w:rsidP="000B7393">
            <w:pPr>
              <w:spacing w:after="0"/>
              <w:rPr>
                <w:rFonts w:hAnsi="Times New Roman" w:cs="Times New Roman"/>
                <w:sz w:val="24"/>
                <w:szCs w:val="24"/>
              </w:rPr>
            </w:pPr>
            <w:r w:rsidRPr="00D60F65">
              <w:rPr>
                <w:rFonts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0BDE6E1" w14:textId="77777777" w:rsidR="00391DBB" w:rsidRPr="00D60F65" w:rsidRDefault="00391DBB" w:rsidP="000B7393">
            <w:pPr>
              <w:spacing w:after="0"/>
              <w:rPr>
                <w:rFonts w:hAnsi="Times New Roman" w:cs="Times New Roman"/>
                <w:sz w:val="24"/>
                <w:szCs w:val="24"/>
              </w:rPr>
            </w:pPr>
            <w:r w:rsidRPr="00D60F65">
              <w:rPr>
                <w:rFonts w:hAnsi="Times New Roman" w:cs="Times New Roman"/>
                <w:sz w:val="24"/>
                <w:szCs w:val="24"/>
              </w:rPr>
              <w:t>+</w:t>
            </w:r>
          </w:p>
        </w:tc>
      </w:tr>
      <w:tr w:rsidR="00391DBB" w:rsidRPr="00D60F65" w14:paraId="7A0FCA24" w14:textId="77777777" w:rsidTr="00F16230">
        <w:trPr>
          <w:gridAfter w:val="5"/>
          <w:wAfter w:w="5085" w:type="dxa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D1B3636" w14:textId="77777777" w:rsidR="00391DBB" w:rsidRPr="00D60F65" w:rsidRDefault="00391DBB" w:rsidP="000B7393">
            <w:pPr>
              <w:spacing w:after="0"/>
              <w:rPr>
                <w:rFonts w:hAnsi="Times New Roman" w:cs="Times New Roman"/>
                <w:sz w:val="24"/>
                <w:szCs w:val="24"/>
              </w:rPr>
            </w:pPr>
            <w:r w:rsidRPr="00D60F65">
              <w:rPr>
                <w:rFonts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3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7FB8770" w14:textId="77777777" w:rsidR="00391DBB" w:rsidRPr="00D60F65" w:rsidRDefault="00391DBB" w:rsidP="000B7393">
            <w:pPr>
              <w:spacing w:after="0"/>
              <w:rPr>
                <w:rFonts w:hAnsi="Times New Roman" w:cs="Times New Roman"/>
                <w:sz w:val="24"/>
                <w:szCs w:val="24"/>
              </w:rPr>
            </w:pPr>
            <w:r w:rsidRPr="00D60F65">
              <w:rPr>
                <w:rFonts w:hAnsi="Times New Roman" w:cs="Times New Roman"/>
                <w:sz w:val="24"/>
                <w:szCs w:val="24"/>
              </w:rPr>
              <w:t>«Хореография»</w:t>
            </w:r>
          </w:p>
        </w:tc>
        <w:tc>
          <w:tcPr>
            <w:tcW w:w="1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787BB03" w14:textId="77777777" w:rsidR="00391DBB" w:rsidRPr="00D60F65" w:rsidRDefault="00391DBB" w:rsidP="000B7393">
            <w:pPr>
              <w:spacing w:after="0"/>
              <w:rPr>
                <w:rFonts w:hAnsi="Times New Roman" w:cs="Times New Roman"/>
                <w:sz w:val="24"/>
                <w:szCs w:val="24"/>
              </w:rPr>
            </w:pPr>
            <w:r w:rsidRPr="00D60F65">
              <w:rPr>
                <w:rFonts w:hAnsi="Times New Roman" w:cs="Times New Roman"/>
                <w:sz w:val="24"/>
                <w:szCs w:val="24"/>
              </w:rPr>
              <w:t>Кружок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D1E4E6F" w14:textId="77777777" w:rsidR="00391DBB" w:rsidRPr="00D60F65" w:rsidRDefault="00391DBB" w:rsidP="000B7393">
            <w:pPr>
              <w:spacing w:after="0"/>
              <w:rPr>
                <w:rFonts w:hAnsi="Times New Roman" w:cs="Times New Roman"/>
                <w:sz w:val="24"/>
                <w:szCs w:val="24"/>
              </w:rPr>
            </w:pPr>
            <w:r w:rsidRPr="00D60F65">
              <w:rPr>
                <w:rFonts w:hAnsi="Times New Roman" w:cs="Times New Roman"/>
                <w:sz w:val="24"/>
                <w:szCs w:val="24"/>
              </w:rPr>
              <w:t xml:space="preserve">5-6 </w:t>
            </w:r>
            <w:r w:rsidRPr="00D60F65">
              <w:rPr>
                <w:rFonts w:hAnsi="Times New Roman" w:cs="Times New Roman"/>
                <w:sz w:val="24"/>
                <w:szCs w:val="24"/>
              </w:rPr>
              <w:t>лет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B3EB30" w14:textId="77777777" w:rsidR="00391DBB" w:rsidRPr="00D60F65" w:rsidRDefault="00391DBB" w:rsidP="000B7393">
            <w:pPr>
              <w:spacing w:after="0"/>
              <w:rPr>
                <w:rFonts w:hAnsi="Times New Roman" w:cs="Times New Roman"/>
                <w:sz w:val="24"/>
                <w:szCs w:val="24"/>
              </w:rPr>
            </w:pPr>
            <w:r w:rsidRPr="00D60F65">
              <w:rPr>
                <w:rFonts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7527BBD" w14:textId="77777777" w:rsidR="00391DBB" w:rsidRPr="00D60F65" w:rsidRDefault="00391DBB" w:rsidP="000B7393">
            <w:pPr>
              <w:spacing w:after="0"/>
              <w:rPr>
                <w:rFonts w:hAnsi="Times New Roman" w:cs="Times New Roman"/>
                <w:sz w:val="24"/>
                <w:szCs w:val="24"/>
              </w:rPr>
            </w:pPr>
            <w:r w:rsidRPr="00D60F65">
              <w:rPr>
                <w:rFonts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261B956" w14:textId="77777777" w:rsidR="00391DBB" w:rsidRPr="00D60F65" w:rsidRDefault="00391DBB" w:rsidP="000B7393">
            <w:pPr>
              <w:spacing w:after="0"/>
              <w:rPr>
                <w:rFonts w:hAnsi="Times New Roman" w:cs="Times New Roman"/>
                <w:sz w:val="24"/>
                <w:szCs w:val="24"/>
              </w:rPr>
            </w:pPr>
            <w:r w:rsidRPr="00D60F65">
              <w:rPr>
                <w:rFonts w:hAnsi="Times New Roman" w:cs="Times New Roman"/>
                <w:sz w:val="24"/>
                <w:szCs w:val="24"/>
              </w:rPr>
              <w:t>+</w:t>
            </w:r>
          </w:p>
        </w:tc>
      </w:tr>
      <w:tr w:rsidR="00391DBB" w:rsidRPr="00D60F65" w14:paraId="567BDA3B" w14:textId="77777777" w:rsidTr="00F16230">
        <w:trPr>
          <w:gridAfter w:val="5"/>
          <w:wAfter w:w="5085" w:type="dxa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ACAC63C" w14:textId="77777777" w:rsidR="00391DBB" w:rsidRPr="00D60F65" w:rsidRDefault="00391DBB" w:rsidP="000B7393">
            <w:pPr>
              <w:spacing w:after="0"/>
              <w:rPr>
                <w:rFonts w:hAnsi="Times New Roman" w:cs="Times New Roman"/>
                <w:sz w:val="24"/>
                <w:szCs w:val="24"/>
              </w:rPr>
            </w:pPr>
            <w:r w:rsidRPr="00D60F65">
              <w:rPr>
                <w:rFonts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912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023BFA4" w14:textId="77777777" w:rsidR="00391DBB" w:rsidRPr="00D60F65" w:rsidRDefault="00391DBB" w:rsidP="000B7393">
            <w:pPr>
              <w:spacing w:after="0"/>
              <w:rPr>
                <w:rFonts w:hAnsi="Times New Roman" w:cs="Times New Roman"/>
                <w:sz w:val="24"/>
                <w:szCs w:val="24"/>
              </w:rPr>
            </w:pPr>
            <w:r w:rsidRPr="00D60F65">
              <w:rPr>
                <w:rFonts w:hAnsi="Times New Roman" w:cs="Times New Roman"/>
                <w:sz w:val="24"/>
                <w:szCs w:val="24"/>
              </w:rPr>
              <w:t>Экологической</w:t>
            </w:r>
            <w:r w:rsidRPr="00D60F65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D60F65">
              <w:rPr>
                <w:rFonts w:hAnsi="Times New Roman" w:cs="Times New Roman"/>
                <w:sz w:val="24"/>
                <w:szCs w:val="24"/>
              </w:rPr>
              <w:t>направленности</w:t>
            </w:r>
          </w:p>
        </w:tc>
      </w:tr>
      <w:tr w:rsidR="00391DBB" w:rsidRPr="00D60F65" w14:paraId="2B7FB73C" w14:textId="77777777" w:rsidTr="00F16230">
        <w:trPr>
          <w:gridAfter w:val="5"/>
          <w:wAfter w:w="5085" w:type="dxa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86FF999" w14:textId="77777777" w:rsidR="00391DBB" w:rsidRPr="00D60F65" w:rsidRDefault="00391DBB" w:rsidP="000B7393">
            <w:pPr>
              <w:spacing w:after="0"/>
              <w:rPr>
                <w:rFonts w:hAnsi="Times New Roman" w:cs="Times New Roman"/>
                <w:sz w:val="24"/>
                <w:szCs w:val="24"/>
              </w:rPr>
            </w:pPr>
            <w:r w:rsidRPr="00D60F65">
              <w:rPr>
                <w:rFonts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3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AC75F90" w14:textId="77777777" w:rsidR="00391DBB" w:rsidRPr="00D60F65" w:rsidRDefault="00391DBB" w:rsidP="000B7393">
            <w:pPr>
              <w:spacing w:after="0"/>
              <w:rPr>
                <w:rFonts w:hAnsi="Times New Roman" w:cs="Times New Roman"/>
                <w:sz w:val="24"/>
                <w:szCs w:val="24"/>
              </w:rPr>
            </w:pPr>
            <w:r w:rsidRPr="00D60F65">
              <w:rPr>
                <w:rFonts w:hAnsi="Times New Roman" w:cs="Times New Roman"/>
                <w:sz w:val="24"/>
                <w:szCs w:val="24"/>
              </w:rPr>
              <w:t>«Юный</w:t>
            </w:r>
            <w:r w:rsidRPr="00D60F65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D60F65">
              <w:rPr>
                <w:rFonts w:hAnsi="Times New Roman" w:cs="Times New Roman"/>
                <w:sz w:val="24"/>
                <w:szCs w:val="24"/>
              </w:rPr>
              <w:t>эколог»</w:t>
            </w:r>
          </w:p>
        </w:tc>
        <w:tc>
          <w:tcPr>
            <w:tcW w:w="1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DA9F041" w14:textId="77777777" w:rsidR="00391DBB" w:rsidRPr="00D60F65" w:rsidRDefault="00391DBB" w:rsidP="000B7393">
            <w:pPr>
              <w:spacing w:after="0"/>
              <w:rPr>
                <w:rFonts w:hAnsi="Times New Roman" w:cs="Times New Roman"/>
                <w:sz w:val="24"/>
                <w:szCs w:val="24"/>
              </w:rPr>
            </w:pPr>
            <w:r w:rsidRPr="00D60F65">
              <w:rPr>
                <w:rFonts w:hAnsi="Times New Roman" w:cs="Times New Roman"/>
                <w:sz w:val="24"/>
                <w:szCs w:val="24"/>
              </w:rPr>
              <w:t>Кружок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B72B864" w14:textId="77777777" w:rsidR="00391DBB" w:rsidRPr="00D60F65" w:rsidRDefault="00391DBB" w:rsidP="000B7393">
            <w:pPr>
              <w:spacing w:after="0"/>
              <w:rPr>
                <w:rFonts w:hAnsi="Times New Roman" w:cs="Times New Roman"/>
                <w:sz w:val="24"/>
                <w:szCs w:val="24"/>
              </w:rPr>
            </w:pPr>
            <w:r w:rsidRPr="00D60F65">
              <w:rPr>
                <w:rFonts w:hAnsi="Times New Roman" w:cs="Times New Roman"/>
                <w:sz w:val="24"/>
                <w:szCs w:val="24"/>
              </w:rPr>
              <w:t xml:space="preserve">3-4 </w:t>
            </w:r>
            <w:r w:rsidRPr="00D60F65">
              <w:rPr>
                <w:rFonts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B18B8CF" w14:textId="77777777" w:rsidR="00391DBB" w:rsidRPr="00D60F65" w:rsidRDefault="00391DBB" w:rsidP="000B7393">
            <w:pPr>
              <w:spacing w:after="0"/>
              <w:rPr>
                <w:rFonts w:hAnsi="Times New Roman" w:cs="Times New Roman"/>
                <w:sz w:val="24"/>
                <w:szCs w:val="24"/>
              </w:rPr>
            </w:pPr>
            <w:r w:rsidRPr="00D60F65">
              <w:rPr>
                <w:rFonts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E76A6EE" w14:textId="77777777" w:rsidR="00391DBB" w:rsidRPr="00D60F65" w:rsidRDefault="00391DBB" w:rsidP="000B7393">
            <w:pPr>
              <w:spacing w:after="0"/>
              <w:rPr>
                <w:rFonts w:hAnsi="Times New Roman" w:cs="Times New Roman"/>
                <w:sz w:val="24"/>
                <w:szCs w:val="24"/>
              </w:rPr>
            </w:pPr>
            <w:r w:rsidRPr="00D60F65">
              <w:rPr>
                <w:rFonts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8EEC81C" w14:textId="77777777" w:rsidR="00391DBB" w:rsidRPr="00D60F65" w:rsidRDefault="00391DBB" w:rsidP="000B7393">
            <w:pPr>
              <w:spacing w:after="0"/>
              <w:rPr>
                <w:rFonts w:hAnsi="Times New Roman" w:cs="Times New Roman"/>
                <w:sz w:val="24"/>
                <w:szCs w:val="24"/>
              </w:rPr>
            </w:pPr>
            <w:r w:rsidRPr="00D60F65">
              <w:rPr>
                <w:rFonts w:hAnsi="Times New Roman" w:cs="Times New Roman"/>
                <w:sz w:val="24"/>
                <w:szCs w:val="24"/>
              </w:rPr>
              <w:t>-</w:t>
            </w:r>
          </w:p>
        </w:tc>
      </w:tr>
      <w:tr w:rsidR="00391DBB" w:rsidRPr="00D60F65" w14:paraId="01298583" w14:textId="77777777" w:rsidTr="00F16230">
        <w:trPr>
          <w:gridAfter w:val="5"/>
          <w:wAfter w:w="5085" w:type="dxa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DA54333" w14:textId="77777777" w:rsidR="00391DBB" w:rsidRPr="00D60F65" w:rsidRDefault="00391DBB" w:rsidP="000B7393">
            <w:pPr>
              <w:spacing w:after="0"/>
              <w:rPr>
                <w:rFonts w:hAnsi="Times New Roman" w:cs="Times New Roman"/>
                <w:sz w:val="24"/>
                <w:szCs w:val="24"/>
              </w:rPr>
            </w:pPr>
            <w:r w:rsidRPr="00D60F65">
              <w:rPr>
                <w:rFonts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3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80FE388" w14:textId="77777777" w:rsidR="00391DBB" w:rsidRPr="00D60F65" w:rsidRDefault="00391DBB" w:rsidP="000B7393">
            <w:pPr>
              <w:spacing w:after="0"/>
              <w:rPr>
                <w:rFonts w:hAnsi="Times New Roman" w:cs="Times New Roman"/>
                <w:sz w:val="24"/>
                <w:szCs w:val="24"/>
              </w:rPr>
            </w:pPr>
            <w:r w:rsidRPr="00D60F65">
              <w:rPr>
                <w:rFonts w:hAnsi="Times New Roman" w:cs="Times New Roman"/>
                <w:sz w:val="24"/>
                <w:szCs w:val="24"/>
              </w:rPr>
              <w:t>«Юный</w:t>
            </w:r>
            <w:r w:rsidRPr="00D60F65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D60F65">
              <w:rPr>
                <w:rFonts w:hAnsi="Times New Roman" w:cs="Times New Roman"/>
                <w:sz w:val="24"/>
                <w:szCs w:val="24"/>
              </w:rPr>
              <w:t>эколог»</w:t>
            </w:r>
          </w:p>
        </w:tc>
        <w:tc>
          <w:tcPr>
            <w:tcW w:w="1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4989062" w14:textId="77777777" w:rsidR="00391DBB" w:rsidRPr="00D60F65" w:rsidRDefault="00391DBB" w:rsidP="000B7393">
            <w:pPr>
              <w:spacing w:after="0"/>
              <w:rPr>
                <w:rFonts w:hAnsi="Times New Roman" w:cs="Times New Roman"/>
                <w:sz w:val="24"/>
                <w:szCs w:val="24"/>
              </w:rPr>
            </w:pPr>
            <w:r w:rsidRPr="00D60F65">
              <w:rPr>
                <w:rFonts w:hAnsi="Times New Roman" w:cs="Times New Roman"/>
                <w:sz w:val="24"/>
                <w:szCs w:val="24"/>
              </w:rPr>
              <w:t>Кружок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BE7A703" w14:textId="77777777" w:rsidR="00391DBB" w:rsidRPr="00D60F65" w:rsidRDefault="00391DBB" w:rsidP="000B7393">
            <w:pPr>
              <w:spacing w:after="0"/>
              <w:rPr>
                <w:rFonts w:hAnsi="Times New Roman" w:cs="Times New Roman"/>
                <w:sz w:val="24"/>
                <w:szCs w:val="24"/>
              </w:rPr>
            </w:pPr>
            <w:r w:rsidRPr="00D60F65">
              <w:rPr>
                <w:rFonts w:hAnsi="Times New Roman" w:cs="Times New Roman"/>
                <w:sz w:val="24"/>
                <w:szCs w:val="24"/>
              </w:rPr>
              <w:t>4</w:t>
            </w:r>
            <w:r w:rsidRPr="00D60F65">
              <w:rPr>
                <w:rFonts w:hAnsi="Times New Roman" w:cs="Times New Roman"/>
                <w:sz w:val="24"/>
                <w:szCs w:val="24"/>
              </w:rPr>
              <w:t>–</w:t>
            </w:r>
            <w:r w:rsidRPr="00D60F65">
              <w:rPr>
                <w:rFonts w:hAnsi="Times New Roman" w:cs="Times New Roman"/>
                <w:sz w:val="24"/>
                <w:szCs w:val="24"/>
              </w:rPr>
              <w:t xml:space="preserve">5 </w:t>
            </w:r>
            <w:r w:rsidRPr="00D60F65">
              <w:rPr>
                <w:rFonts w:hAnsi="Times New Roman" w:cs="Times New Roman"/>
                <w:sz w:val="24"/>
                <w:szCs w:val="24"/>
              </w:rPr>
              <w:t>лет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0FF0CC3" w14:textId="77777777" w:rsidR="00391DBB" w:rsidRPr="00D60F65" w:rsidRDefault="00391DBB" w:rsidP="000B7393">
            <w:pPr>
              <w:spacing w:after="0"/>
              <w:rPr>
                <w:rFonts w:hAnsi="Times New Roman" w:cs="Times New Roman"/>
                <w:sz w:val="24"/>
                <w:szCs w:val="24"/>
              </w:rPr>
            </w:pPr>
            <w:r w:rsidRPr="00D60F65">
              <w:rPr>
                <w:rFonts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3995341" w14:textId="77777777" w:rsidR="00391DBB" w:rsidRPr="00D60F65" w:rsidRDefault="00391DBB" w:rsidP="000B7393">
            <w:pPr>
              <w:spacing w:after="0"/>
              <w:rPr>
                <w:rFonts w:hAnsi="Times New Roman" w:cs="Times New Roman"/>
                <w:sz w:val="24"/>
                <w:szCs w:val="24"/>
              </w:rPr>
            </w:pPr>
            <w:r w:rsidRPr="00D60F65">
              <w:rPr>
                <w:rFonts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C1BCA37" w14:textId="77777777" w:rsidR="00391DBB" w:rsidRPr="00D60F65" w:rsidRDefault="00391DBB" w:rsidP="000B7393">
            <w:pPr>
              <w:spacing w:after="0"/>
              <w:rPr>
                <w:rFonts w:hAnsi="Times New Roman" w:cs="Times New Roman"/>
                <w:sz w:val="24"/>
                <w:szCs w:val="24"/>
              </w:rPr>
            </w:pPr>
            <w:r w:rsidRPr="00D60F65">
              <w:rPr>
                <w:rFonts w:hAnsi="Times New Roman" w:cs="Times New Roman"/>
                <w:sz w:val="24"/>
                <w:szCs w:val="24"/>
              </w:rPr>
              <w:t>-</w:t>
            </w:r>
          </w:p>
        </w:tc>
      </w:tr>
      <w:tr w:rsidR="00391DBB" w:rsidRPr="00D60F65" w14:paraId="3E8E8D1F" w14:textId="77777777" w:rsidTr="00F16230">
        <w:trPr>
          <w:gridAfter w:val="5"/>
          <w:wAfter w:w="5085" w:type="dxa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0F3AADD" w14:textId="77777777" w:rsidR="00391DBB" w:rsidRPr="00D60F65" w:rsidRDefault="00391DBB" w:rsidP="000B7393">
            <w:pPr>
              <w:spacing w:after="0"/>
              <w:rPr>
                <w:rFonts w:hAnsi="Times New Roman" w:cs="Times New Roman"/>
                <w:sz w:val="24"/>
                <w:szCs w:val="24"/>
              </w:rPr>
            </w:pPr>
            <w:r w:rsidRPr="00D60F65">
              <w:rPr>
                <w:rFonts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3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EEEA393" w14:textId="77777777" w:rsidR="00391DBB" w:rsidRPr="00D60F65" w:rsidRDefault="00391DBB" w:rsidP="000B7393">
            <w:pPr>
              <w:spacing w:after="0"/>
              <w:rPr>
                <w:rFonts w:hAnsi="Times New Roman" w:cs="Times New Roman"/>
                <w:sz w:val="24"/>
                <w:szCs w:val="24"/>
              </w:rPr>
            </w:pPr>
            <w:r w:rsidRPr="00D60F65">
              <w:rPr>
                <w:rFonts w:hAnsi="Times New Roman" w:cs="Times New Roman"/>
                <w:sz w:val="24"/>
                <w:szCs w:val="24"/>
              </w:rPr>
              <w:t>«Юный</w:t>
            </w:r>
            <w:r w:rsidRPr="00D60F65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D60F65">
              <w:rPr>
                <w:rFonts w:hAnsi="Times New Roman" w:cs="Times New Roman"/>
                <w:sz w:val="24"/>
                <w:szCs w:val="24"/>
              </w:rPr>
              <w:t>эколог»</w:t>
            </w:r>
          </w:p>
        </w:tc>
        <w:tc>
          <w:tcPr>
            <w:tcW w:w="1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40601B9" w14:textId="77777777" w:rsidR="00391DBB" w:rsidRPr="00D60F65" w:rsidRDefault="00391DBB" w:rsidP="000B7393">
            <w:pPr>
              <w:spacing w:after="0"/>
              <w:rPr>
                <w:rFonts w:hAnsi="Times New Roman" w:cs="Times New Roman"/>
                <w:sz w:val="24"/>
                <w:szCs w:val="24"/>
              </w:rPr>
            </w:pPr>
            <w:r w:rsidRPr="00D60F65">
              <w:rPr>
                <w:rFonts w:hAnsi="Times New Roman" w:cs="Times New Roman"/>
                <w:sz w:val="24"/>
                <w:szCs w:val="24"/>
              </w:rPr>
              <w:t>Кружок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57D0B0F" w14:textId="77777777" w:rsidR="00391DBB" w:rsidRPr="00D60F65" w:rsidRDefault="00391DBB" w:rsidP="000B7393">
            <w:pPr>
              <w:spacing w:after="0"/>
              <w:rPr>
                <w:rFonts w:hAnsi="Times New Roman" w:cs="Times New Roman"/>
                <w:sz w:val="24"/>
                <w:szCs w:val="24"/>
              </w:rPr>
            </w:pPr>
            <w:r w:rsidRPr="00D60F65">
              <w:rPr>
                <w:rFonts w:hAnsi="Times New Roman" w:cs="Times New Roman"/>
                <w:sz w:val="24"/>
                <w:szCs w:val="24"/>
              </w:rPr>
              <w:t xml:space="preserve">5-6 </w:t>
            </w:r>
            <w:r w:rsidRPr="00D60F65">
              <w:rPr>
                <w:rFonts w:hAnsi="Times New Roman" w:cs="Times New Roman"/>
                <w:sz w:val="24"/>
                <w:szCs w:val="24"/>
              </w:rPr>
              <w:t>лет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91E0F72" w14:textId="77777777" w:rsidR="00391DBB" w:rsidRPr="00D60F65" w:rsidRDefault="00391DBB" w:rsidP="000B7393">
            <w:pPr>
              <w:spacing w:after="0"/>
              <w:rPr>
                <w:rFonts w:hAnsi="Times New Roman" w:cs="Times New Roman"/>
                <w:sz w:val="24"/>
                <w:szCs w:val="24"/>
              </w:rPr>
            </w:pPr>
            <w:r w:rsidRPr="00D60F65">
              <w:rPr>
                <w:rFonts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1436FD1" w14:textId="77777777" w:rsidR="00391DBB" w:rsidRPr="00D60F65" w:rsidRDefault="00391DBB" w:rsidP="000B7393">
            <w:pPr>
              <w:spacing w:after="0"/>
              <w:rPr>
                <w:rFonts w:hAnsi="Times New Roman" w:cs="Times New Roman"/>
                <w:sz w:val="24"/>
                <w:szCs w:val="24"/>
              </w:rPr>
            </w:pPr>
            <w:r w:rsidRPr="00D60F65">
              <w:rPr>
                <w:rFonts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32571E1" w14:textId="77777777" w:rsidR="00391DBB" w:rsidRPr="00D60F65" w:rsidRDefault="00391DBB" w:rsidP="000B7393">
            <w:pPr>
              <w:spacing w:after="0"/>
              <w:rPr>
                <w:rFonts w:hAnsi="Times New Roman" w:cs="Times New Roman"/>
                <w:sz w:val="24"/>
                <w:szCs w:val="24"/>
              </w:rPr>
            </w:pPr>
            <w:r w:rsidRPr="00D60F65">
              <w:rPr>
                <w:rFonts w:hAnsi="Times New Roman" w:cs="Times New Roman"/>
                <w:sz w:val="24"/>
                <w:szCs w:val="24"/>
              </w:rPr>
              <w:t>-</w:t>
            </w:r>
          </w:p>
        </w:tc>
      </w:tr>
      <w:tr w:rsidR="00391DBB" w:rsidRPr="00D60F65" w14:paraId="7C7038AE" w14:textId="77777777" w:rsidTr="00F16230">
        <w:trPr>
          <w:gridAfter w:val="5"/>
          <w:wAfter w:w="5085" w:type="dxa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DC8A391" w14:textId="77777777" w:rsidR="00391DBB" w:rsidRPr="00D60F65" w:rsidRDefault="00391DBB" w:rsidP="000B7393">
            <w:pPr>
              <w:spacing w:after="0"/>
              <w:rPr>
                <w:rFonts w:hAnsi="Times New Roman" w:cs="Times New Roman"/>
                <w:sz w:val="24"/>
                <w:szCs w:val="24"/>
              </w:rPr>
            </w:pPr>
            <w:r w:rsidRPr="00D60F65">
              <w:rPr>
                <w:rFonts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3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537F28E" w14:textId="77777777" w:rsidR="00391DBB" w:rsidRPr="00D60F65" w:rsidRDefault="00391DBB" w:rsidP="000B7393">
            <w:pPr>
              <w:spacing w:after="0"/>
              <w:rPr>
                <w:rFonts w:hAnsi="Times New Roman" w:cs="Times New Roman"/>
                <w:sz w:val="24"/>
                <w:szCs w:val="24"/>
              </w:rPr>
            </w:pPr>
            <w:r w:rsidRPr="00D60F65">
              <w:rPr>
                <w:rFonts w:hAnsi="Times New Roman" w:cs="Times New Roman"/>
                <w:sz w:val="24"/>
                <w:szCs w:val="24"/>
              </w:rPr>
              <w:t>«Юный</w:t>
            </w:r>
            <w:r w:rsidRPr="00D60F65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D60F65">
              <w:rPr>
                <w:rFonts w:hAnsi="Times New Roman" w:cs="Times New Roman"/>
                <w:sz w:val="24"/>
                <w:szCs w:val="24"/>
              </w:rPr>
              <w:t>эколог»</w:t>
            </w:r>
          </w:p>
        </w:tc>
        <w:tc>
          <w:tcPr>
            <w:tcW w:w="1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E60F540" w14:textId="77777777" w:rsidR="00391DBB" w:rsidRPr="00D60F65" w:rsidRDefault="00391DBB" w:rsidP="000B7393">
            <w:pPr>
              <w:spacing w:after="0"/>
              <w:rPr>
                <w:rFonts w:hAnsi="Times New Roman" w:cs="Times New Roman"/>
                <w:sz w:val="24"/>
                <w:szCs w:val="24"/>
              </w:rPr>
            </w:pPr>
            <w:r w:rsidRPr="00D60F65">
              <w:rPr>
                <w:rFonts w:hAnsi="Times New Roman" w:cs="Times New Roman"/>
                <w:sz w:val="24"/>
                <w:szCs w:val="24"/>
              </w:rPr>
              <w:t>Кружок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8AD4C8E" w14:textId="77777777" w:rsidR="00391DBB" w:rsidRPr="00D60F65" w:rsidRDefault="00391DBB" w:rsidP="000B7393">
            <w:pPr>
              <w:spacing w:after="0"/>
              <w:rPr>
                <w:rFonts w:hAnsi="Times New Roman" w:cs="Times New Roman"/>
                <w:sz w:val="24"/>
                <w:szCs w:val="24"/>
              </w:rPr>
            </w:pPr>
            <w:r w:rsidRPr="00D60F65">
              <w:rPr>
                <w:rFonts w:hAnsi="Times New Roman" w:cs="Times New Roman"/>
                <w:sz w:val="24"/>
                <w:szCs w:val="24"/>
              </w:rPr>
              <w:t xml:space="preserve">6-7 </w:t>
            </w:r>
            <w:r w:rsidRPr="00D60F65">
              <w:rPr>
                <w:rFonts w:hAnsi="Times New Roman" w:cs="Times New Roman"/>
                <w:sz w:val="24"/>
                <w:szCs w:val="24"/>
              </w:rPr>
              <w:t>лет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B5E8ED1" w14:textId="77777777" w:rsidR="00391DBB" w:rsidRPr="00D60F65" w:rsidRDefault="00391DBB" w:rsidP="000B7393">
            <w:pPr>
              <w:spacing w:after="0"/>
              <w:rPr>
                <w:rFonts w:hAnsi="Times New Roman" w:cs="Times New Roman"/>
                <w:sz w:val="24"/>
                <w:szCs w:val="24"/>
              </w:rPr>
            </w:pPr>
            <w:r w:rsidRPr="00D60F65">
              <w:rPr>
                <w:rFonts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599E0B5" w14:textId="77777777" w:rsidR="00391DBB" w:rsidRPr="00D60F65" w:rsidRDefault="00391DBB" w:rsidP="000B7393">
            <w:pPr>
              <w:spacing w:after="0"/>
              <w:rPr>
                <w:rFonts w:hAnsi="Times New Roman" w:cs="Times New Roman"/>
                <w:sz w:val="24"/>
                <w:szCs w:val="24"/>
              </w:rPr>
            </w:pPr>
            <w:r w:rsidRPr="00D60F65">
              <w:rPr>
                <w:rFonts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4E7877" w14:textId="77777777" w:rsidR="00391DBB" w:rsidRPr="00D60F65" w:rsidRDefault="00391DBB" w:rsidP="000B7393">
            <w:pPr>
              <w:spacing w:after="0"/>
              <w:rPr>
                <w:rFonts w:hAnsi="Times New Roman" w:cs="Times New Roman"/>
                <w:sz w:val="24"/>
                <w:szCs w:val="24"/>
              </w:rPr>
            </w:pPr>
            <w:r w:rsidRPr="00D60F65">
              <w:rPr>
                <w:rFonts w:hAnsi="Times New Roman" w:cs="Times New Roman"/>
                <w:sz w:val="24"/>
                <w:szCs w:val="24"/>
              </w:rPr>
              <w:t>-</w:t>
            </w:r>
          </w:p>
        </w:tc>
      </w:tr>
      <w:tr w:rsidR="00F16230" w:rsidRPr="00D60F65" w14:paraId="6E8447D6" w14:textId="77777777" w:rsidTr="00F16230">
        <w:trPr>
          <w:gridAfter w:val="5"/>
          <w:wAfter w:w="5085" w:type="dxa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83B680A" w14:textId="79B6711E" w:rsidR="00F16230" w:rsidRPr="00D60F65" w:rsidRDefault="00F16230" w:rsidP="000B7393">
            <w:pPr>
              <w:spacing w:after="0"/>
              <w:rPr>
                <w:rFonts w:hAnsi="Times New Roman" w:cs="Times New Roman"/>
                <w:sz w:val="24"/>
                <w:szCs w:val="24"/>
              </w:rPr>
            </w:pPr>
            <w:r w:rsidRPr="00D60F65">
              <w:rPr>
                <w:rFonts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12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A133927" w14:textId="48D6B2E8" w:rsidR="00F16230" w:rsidRPr="00D60F65" w:rsidRDefault="00F16230" w:rsidP="000B7393">
            <w:pPr>
              <w:spacing w:after="0"/>
              <w:rPr>
                <w:rFonts w:hAnsi="Times New Roman" w:cs="Times New Roman"/>
                <w:sz w:val="24"/>
                <w:szCs w:val="24"/>
              </w:rPr>
            </w:pPr>
            <w:r w:rsidRPr="00D60F65">
              <w:rPr>
                <w:rFonts w:ascii="Times New Roman" w:hAnsi="Times New Roman" w:cs="Times New Roman"/>
                <w:sz w:val="24"/>
                <w:szCs w:val="24"/>
              </w:rPr>
              <w:t>Познавательная (патриотическое воспитание)</w:t>
            </w:r>
          </w:p>
        </w:tc>
      </w:tr>
      <w:tr w:rsidR="00F16230" w:rsidRPr="00D60F65" w14:paraId="131F5119" w14:textId="77777777" w:rsidTr="00F16230">
        <w:trPr>
          <w:gridAfter w:val="5"/>
          <w:wAfter w:w="5085" w:type="dxa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3C4BF32" w14:textId="1961D9A9" w:rsidR="00F16230" w:rsidRPr="00D60F65" w:rsidRDefault="00F16230" w:rsidP="000B7393">
            <w:pPr>
              <w:spacing w:after="0"/>
              <w:rPr>
                <w:rFonts w:hAnsi="Times New Roman" w:cs="Times New Roman"/>
                <w:sz w:val="24"/>
                <w:szCs w:val="24"/>
              </w:rPr>
            </w:pPr>
            <w:r w:rsidRPr="00D60F65">
              <w:rPr>
                <w:rFonts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3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DE7D515" w14:textId="0F556E88" w:rsidR="00F16230" w:rsidRPr="00D60F65" w:rsidRDefault="00F16230" w:rsidP="000B7393">
            <w:pPr>
              <w:spacing w:after="0"/>
              <w:rPr>
                <w:rFonts w:hAnsi="Times New Roman" w:cs="Times New Roman"/>
                <w:sz w:val="24"/>
                <w:szCs w:val="24"/>
              </w:rPr>
            </w:pPr>
            <w:r w:rsidRPr="00D60F65">
              <w:rPr>
                <w:rFonts w:ascii="Times New Roman" w:hAnsi="Times New Roman" w:cs="Times New Roman"/>
                <w:sz w:val="24"/>
                <w:szCs w:val="24"/>
              </w:rPr>
              <w:t>«Моя Брянщина»</w:t>
            </w:r>
          </w:p>
        </w:tc>
        <w:tc>
          <w:tcPr>
            <w:tcW w:w="143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1E63A08" w14:textId="7D98243F" w:rsidR="00F16230" w:rsidRPr="00D60F65" w:rsidRDefault="00F16230" w:rsidP="000B7393">
            <w:pPr>
              <w:spacing w:after="0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84D0F9C" w14:textId="32A1A087" w:rsidR="00F16230" w:rsidRPr="00D60F65" w:rsidRDefault="00F16230" w:rsidP="000B7393">
            <w:pPr>
              <w:spacing w:after="0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F5CB12F" w14:textId="2C14BCF4" w:rsidR="00F16230" w:rsidRPr="00D60F65" w:rsidRDefault="00F16230" w:rsidP="000B7393">
            <w:pPr>
              <w:spacing w:after="0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20625ED" w14:textId="58F437FD" w:rsidR="00F16230" w:rsidRPr="00D60F65" w:rsidRDefault="00F16230" w:rsidP="000B7393">
            <w:pPr>
              <w:spacing w:after="0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0E9C45F" w14:textId="3906E7B7" w:rsidR="00F16230" w:rsidRPr="00D60F65" w:rsidRDefault="00F16230" w:rsidP="000B7393">
            <w:pPr>
              <w:spacing w:after="0"/>
              <w:rPr>
                <w:rFonts w:hAnsi="Times New Roman" w:cs="Times New Roman"/>
                <w:sz w:val="24"/>
                <w:szCs w:val="24"/>
              </w:rPr>
            </w:pPr>
          </w:p>
        </w:tc>
      </w:tr>
      <w:tr w:rsidR="00F16230" w:rsidRPr="00D60F65" w14:paraId="38A8EF92" w14:textId="77777777" w:rsidTr="00F16230">
        <w:trPr>
          <w:gridAfter w:val="5"/>
          <w:wAfter w:w="5085" w:type="dxa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376E4BB" w14:textId="320707DD" w:rsidR="00F16230" w:rsidRPr="00D60F65" w:rsidRDefault="00F16230" w:rsidP="000B7393">
            <w:pPr>
              <w:spacing w:after="0"/>
              <w:rPr>
                <w:rFonts w:hAnsi="Times New Roman" w:cs="Times New Roman"/>
                <w:sz w:val="24"/>
                <w:szCs w:val="24"/>
              </w:rPr>
            </w:pPr>
            <w:r w:rsidRPr="00D60F65">
              <w:rPr>
                <w:rFonts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3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33199B2" w14:textId="076EDFFE" w:rsidR="00F16230" w:rsidRPr="00D60F65" w:rsidRDefault="00F16230" w:rsidP="000B7393">
            <w:pPr>
              <w:spacing w:after="0"/>
              <w:rPr>
                <w:rFonts w:hAnsi="Times New Roman" w:cs="Times New Roman"/>
                <w:sz w:val="24"/>
                <w:szCs w:val="24"/>
              </w:rPr>
            </w:pPr>
            <w:r w:rsidRPr="00D60F65">
              <w:rPr>
                <w:rFonts w:ascii="Times New Roman" w:hAnsi="Times New Roman" w:cs="Times New Roman"/>
                <w:sz w:val="24"/>
                <w:szCs w:val="24"/>
              </w:rPr>
              <w:t>«Моя Клетня»</w:t>
            </w:r>
          </w:p>
        </w:tc>
        <w:tc>
          <w:tcPr>
            <w:tcW w:w="1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0E2319B" w14:textId="3A22CA8B" w:rsidR="00F16230" w:rsidRPr="00D60F65" w:rsidRDefault="00F16230" w:rsidP="000B7393">
            <w:pPr>
              <w:spacing w:after="0"/>
              <w:rPr>
                <w:rFonts w:hAnsi="Times New Roman" w:cs="Times New Roman"/>
                <w:sz w:val="24"/>
                <w:szCs w:val="24"/>
              </w:rPr>
            </w:pPr>
            <w:r w:rsidRPr="00D60F65">
              <w:rPr>
                <w:rFonts w:hAnsi="Times New Roman" w:cs="Times New Roman"/>
                <w:sz w:val="24"/>
                <w:szCs w:val="24"/>
              </w:rPr>
              <w:t>Кружок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095EF89" w14:textId="63C0FF53" w:rsidR="00F16230" w:rsidRPr="00D60F65" w:rsidRDefault="00F16230" w:rsidP="000B7393">
            <w:pPr>
              <w:spacing w:after="0"/>
              <w:rPr>
                <w:rFonts w:hAnsi="Times New Roman" w:cs="Times New Roman"/>
                <w:sz w:val="24"/>
                <w:szCs w:val="24"/>
              </w:rPr>
            </w:pPr>
            <w:r w:rsidRPr="00D60F65">
              <w:rPr>
                <w:rFonts w:hAnsi="Times New Roman" w:cs="Times New Roman"/>
                <w:sz w:val="24"/>
                <w:szCs w:val="24"/>
              </w:rPr>
              <w:t xml:space="preserve">5-6 </w:t>
            </w:r>
            <w:r w:rsidRPr="00D60F65">
              <w:rPr>
                <w:rFonts w:hAnsi="Times New Roman" w:cs="Times New Roman"/>
                <w:sz w:val="24"/>
                <w:szCs w:val="24"/>
              </w:rPr>
              <w:t>лет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31327A5" w14:textId="7E100244" w:rsidR="00F16230" w:rsidRPr="00D60F65" w:rsidRDefault="00F16230" w:rsidP="000B7393">
            <w:pPr>
              <w:spacing w:after="0"/>
              <w:rPr>
                <w:rFonts w:hAnsi="Times New Roman" w:cs="Times New Roman"/>
                <w:sz w:val="24"/>
                <w:szCs w:val="24"/>
              </w:rPr>
            </w:pPr>
            <w:r w:rsidRPr="00D60F65">
              <w:rPr>
                <w:rFonts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0E4CCB7" w14:textId="4733F937" w:rsidR="00F16230" w:rsidRPr="00D60F65" w:rsidRDefault="00F16230" w:rsidP="000B7393">
            <w:pPr>
              <w:spacing w:after="0"/>
              <w:rPr>
                <w:rFonts w:hAnsi="Times New Roman" w:cs="Times New Roman"/>
                <w:sz w:val="24"/>
                <w:szCs w:val="24"/>
              </w:rPr>
            </w:pPr>
            <w:r w:rsidRPr="00D60F65">
              <w:rPr>
                <w:rFonts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48E7847" w14:textId="2FEC9F67" w:rsidR="00F16230" w:rsidRPr="00D60F65" w:rsidRDefault="00F16230" w:rsidP="000B7393">
            <w:pPr>
              <w:spacing w:after="0"/>
              <w:rPr>
                <w:rFonts w:hAnsi="Times New Roman" w:cs="Times New Roman"/>
                <w:sz w:val="24"/>
                <w:szCs w:val="24"/>
              </w:rPr>
            </w:pPr>
            <w:r w:rsidRPr="00D60F65">
              <w:rPr>
                <w:rFonts w:hAnsi="Times New Roman" w:cs="Times New Roman"/>
                <w:sz w:val="24"/>
                <w:szCs w:val="24"/>
              </w:rPr>
              <w:t>-</w:t>
            </w:r>
          </w:p>
        </w:tc>
      </w:tr>
      <w:tr w:rsidR="00F16230" w:rsidRPr="00D60F65" w14:paraId="6B7810C2" w14:textId="23AC05E4" w:rsidTr="00F16230">
        <w:trPr>
          <w:trHeight w:val="343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3FB7B39" w14:textId="79DA871E" w:rsidR="00F16230" w:rsidRPr="00D60F65" w:rsidRDefault="00F16230" w:rsidP="000B7393">
            <w:pPr>
              <w:spacing w:after="0"/>
              <w:rPr>
                <w:rFonts w:hAnsi="Times New Roman" w:cs="Times New Roman"/>
                <w:sz w:val="24"/>
                <w:szCs w:val="24"/>
              </w:rPr>
            </w:pPr>
            <w:r w:rsidRPr="00D60F65">
              <w:rPr>
                <w:rFonts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12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1B3029D" w14:textId="7B9EAF1E" w:rsidR="00F16230" w:rsidRPr="00D60F65" w:rsidRDefault="00F16230" w:rsidP="000B7393">
            <w:pPr>
              <w:spacing w:after="0"/>
              <w:rPr>
                <w:rFonts w:hAnsi="Times New Roman" w:cs="Times New Roman"/>
                <w:sz w:val="24"/>
                <w:szCs w:val="24"/>
              </w:rPr>
            </w:pPr>
            <w:r w:rsidRPr="00D60F65">
              <w:rPr>
                <w:rFonts w:ascii="Times New Roman" w:hAnsi="Times New Roman" w:cs="Times New Roman"/>
                <w:sz w:val="24"/>
                <w:szCs w:val="24"/>
              </w:rPr>
              <w:t>Познавательная (подготовка к школе)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6ABCA5" w14:textId="3EFA6A63" w:rsidR="00F16230" w:rsidRPr="00D60F65" w:rsidRDefault="00F16230">
            <w:pPr>
              <w:spacing w:line="259" w:lineRule="auto"/>
            </w:pPr>
            <w:r w:rsidRPr="00D60F65">
              <w:rPr>
                <w:rFonts w:hAnsi="Times New Roman" w:cs="Times New Roman"/>
                <w:sz w:val="24"/>
                <w:szCs w:val="24"/>
              </w:rPr>
              <w:t>Кружок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D3BDFD" w14:textId="27D01EEC" w:rsidR="00F16230" w:rsidRPr="00D60F65" w:rsidRDefault="00F16230">
            <w:pPr>
              <w:spacing w:line="259" w:lineRule="auto"/>
            </w:pPr>
            <w:r w:rsidRPr="00D60F65">
              <w:rPr>
                <w:rFonts w:hAnsi="Times New Roman" w:cs="Times New Roman"/>
                <w:sz w:val="24"/>
                <w:szCs w:val="24"/>
              </w:rPr>
              <w:t xml:space="preserve">6-7 </w:t>
            </w:r>
            <w:r w:rsidRPr="00D60F65">
              <w:rPr>
                <w:rFonts w:hAnsi="Times New Roman" w:cs="Times New Roman"/>
                <w:sz w:val="24"/>
                <w:szCs w:val="24"/>
              </w:rPr>
              <w:t>лет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2C67A8" w14:textId="763F1E18" w:rsidR="00F16230" w:rsidRPr="00D60F65" w:rsidRDefault="00F16230">
            <w:pPr>
              <w:spacing w:line="259" w:lineRule="auto"/>
            </w:pPr>
            <w:r w:rsidRPr="00D60F65">
              <w:rPr>
                <w:rFonts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915C38" w14:textId="6E72812B" w:rsidR="00F16230" w:rsidRPr="00D60F65" w:rsidRDefault="00F16230">
            <w:pPr>
              <w:spacing w:line="259" w:lineRule="auto"/>
            </w:pPr>
            <w:r w:rsidRPr="00D60F65">
              <w:rPr>
                <w:rFonts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8B8F0F" w14:textId="39D2319A" w:rsidR="00F16230" w:rsidRPr="00D60F65" w:rsidRDefault="00F16230">
            <w:pPr>
              <w:spacing w:line="259" w:lineRule="auto"/>
            </w:pPr>
            <w:r w:rsidRPr="00D60F65">
              <w:rPr>
                <w:rFonts w:hAnsi="Times New Roman" w:cs="Times New Roman"/>
                <w:sz w:val="24"/>
                <w:szCs w:val="24"/>
              </w:rPr>
              <w:t>-</w:t>
            </w:r>
          </w:p>
        </w:tc>
      </w:tr>
      <w:tr w:rsidR="00F16230" w:rsidRPr="00D60F65" w14:paraId="2BE7C96B" w14:textId="77777777" w:rsidTr="00F16230">
        <w:trPr>
          <w:gridAfter w:val="5"/>
          <w:wAfter w:w="5085" w:type="dxa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827C681" w14:textId="45B2AB8A" w:rsidR="00F16230" w:rsidRPr="00D60F65" w:rsidRDefault="00F16230" w:rsidP="000B7393">
            <w:pPr>
              <w:spacing w:after="0"/>
              <w:rPr>
                <w:rFonts w:hAnsi="Times New Roman" w:cs="Times New Roman"/>
                <w:sz w:val="24"/>
                <w:szCs w:val="24"/>
              </w:rPr>
            </w:pPr>
            <w:r w:rsidRPr="00D60F65">
              <w:rPr>
                <w:rFonts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3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8F72F96" w14:textId="33B52294" w:rsidR="00F16230" w:rsidRPr="00D60F65" w:rsidRDefault="00F16230" w:rsidP="000B73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0F65">
              <w:rPr>
                <w:rFonts w:ascii="Times New Roman" w:hAnsi="Times New Roman" w:cs="Times New Roman"/>
                <w:sz w:val="24"/>
                <w:szCs w:val="24"/>
              </w:rPr>
              <w:t>«Школа будущего первоклассника»</w:t>
            </w:r>
          </w:p>
        </w:tc>
        <w:tc>
          <w:tcPr>
            <w:tcW w:w="143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DE9568C" w14:textId="3835AC13" w:rsidR="00F16230" w:rsidRPr="00D60F65" w:rsidRDefault="00F16230" w:rsidP="000B7393">
            <w:pPr>
              <w:spacing w:after="0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BAA1684" w14:textId="7E171B68" w:rsidR="00F16230" w:rsidRPr="00D60F65" w:rsidRDefault="00F16230" w:rsidP="000B7393">
            <w:pPr>
              <w:spacing w:after="0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72EC81A" w14:textId="5783620F" w:rsidR="00F16230" w:rsidRPr="00D60F65" w:rsidRDefault="00F16230" w:rsidP="000B7393">
            <w:pPr>
              <w:spacing w:after="0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8BF7AEA" w14:textId="6655CE43" w:rsidR="00F16230" w:rsidRPr="00D60F65" w:rsidRDefault="00F16230" w:rsidP="000B7393">
            <w:pPr>
              <w:spacing w:after="0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4DB4B62" w14:textId="04D6C100" w:rsidR="00F16230" w:rsidRPr="00D60F65" w:rsidRDefault="00F16230" w:rsidP="000B7393">
            <w:pPr>
              <w:spacing w:after="0"/>
              <w:rPr>
                <w:rFonts w:hAnsi="Times New Roman" w:cs="Times New Roman"/>
                <w:sz w:val="24"/>
                <w:szCs w:val="24"/>
              </w:rPr>
            </w:pPr>
          </w:p>
        </w:tc>
      </w:tr>
      <w:tr w:rsidR="00F16230" w:rsidRPr="00D60F65" w14:paraId="3C9B66F9" w14:textId="77777777" w:rsidTr="00F16230">
        <w:trPr>
          <w:gridAfter w:val="5"/>
          <w:wAfter w:w="5085" w:type="dxa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626C70A" w14:textId="46FC698C" w:rsidR="00F16230" w:rsidRPr="00D60F65" w:rsidRDefault="00F16230" w:rsidP="000B7393">
            <w:pPr>
              <w:spacing w:after="0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3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8AEBB2D" w14:textId="5C69FB45" w:rsidR="00F16230" w:rsidRPr="00D60F65" w:rsidRDefault="00F16230" w:rsidP="000B73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24F8097" w14:textId="3E5CA489" w:rsidR="00F16230" w:rsidRPr="00D60F65" w:rsidRDefault="00F16230" w:rsidP="000B7393">
            <w:pPr>
              <w:spacing w:after="0"/>
              <w:rPr>
                <w:rFonts w:hAnsi="Times New Roman" w:cs="Times New Roman"/>
                <w:sz w:val="24"/>
                <w:szCs w:val="24"/>
              </w:rPr>
            </w:pPr>
            <w:r w:rsidRPr="00D60F65">
              <w:rPr>
                <w:rFonts w:hAnsi="Times New Roman" w:cs="Times New Roman"/>
                <w:sz w:val="24"/>
                <w:szCs w:val="24"/>
              </w:rPr>
              <w:t>Кружок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F05197D" w14:textId="2383A773" w:rsidR="00F16230" w:rsidRPr="00D60F65" w:rsidRDefault="00F16230" w:rsidP="000B7393">
            <w:pPr>
              <w:spacing w:after="0"/>
              <w:rPr>
                <w:rFonts w:hAnsi="Times New Roman" w:cs="Times New Roman"/>
                <w:sz w:val="24"/>
                <w:szCs w:val="24"/>
              </w:rPr>
            </w:pPr>
            <w:r w:rsidRPr="00D60F65">
              <w:rPr>
                <w:rFonts w:hAnsi="Times New Roman" w:cs="Times New Roman"/>
                <w:sz w:val="24"/>
                <w:szCs w:val="24"/>
              </w:rPr>
              <w:t>6-7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1AFBB56" w14:textId="14B4D14F" w:rsidR="00F16230" w:rsidRPr="00D60F65" w:rsidRDefault="00F16230" w:rsidP="000B7393">
            <w:pPr>
              <w:spacing w:after="0"/>
              <w:rPr>
                <w:rFonts w:hAnsi="Times New Roman" w:cs="Times New Roman"/>
                <w:sz w:val="24"/>
                <w:szCs w:val="24"/>
              </w:rPr>
            </w:pPr>
            <w:r w:rsidRPr="00D60F65">
              <w:rPr>
                <w:rFonts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DB28D83" w14:textId="4676EE41" w:rsidR="00F16230" w:rsidRPr="00D60F65" w:rsidRDefault="00F16230" w:rsidP="000B7393">
            <w:pPr>
              <w:spacing w:after="0"/>
              <w:rPr>
                <w:rFonts w:hAnsi="Times New Roman" w:cs="Times New Roman"/>
                <w:sz w:val="24"/>
                <w:szCs w:val="24"/>
              </w:rPr>
            </w:pPr>
            <w:r w:rsidRPr="00D60F65">
              <w:rPr>
                <w:rFonts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5EBA812" w14:textId="7DF6C247" w:rsidR="00F16230" w:rsidRPr="00D60F65" w:rsidRDefault="00F16230" w:rsidP="000B7393">
            <w:pPr>
              <w:spacing w:after="0"/>
              <w:rPr>
                <w:rFonts w:hAnsi="Times New Roman" w:cs="Times New Roman"/>
                <w:sz w:val="24"/>
                <w:szCs w:val="24"/>
              </w:rPr>
            </w:pPr>
            <w:r w:rsidRPr="00D60F65">
              <w:rPr>
                <w:rFonts w:hAnsi="Times New Roman" w:cs="Times New Roman"/>
                <w:sz w:val="24"/>
                <w:szCs w:val="24"/>
              </w:rPr>
              <w:t>+</w:t>
            </w:r>
          </w:p>
        </w:tc>
      </w:tr>
    </w:tbl>
    <w:p w14:paraId="51C7CCB4" w14:textId="25452366" w:rsidR="00532487" w:rsidRPr="00D60F65" w:rsidRDefault="00532487" w:rsidP="00532487">
      <w:pPr>
        <w:rPr>
          <w:rFonts w:hAnsi="Times New Roman" w:cs="Times New Roman"/>
          <w:sz w:val="24"/>
          <w:szCs w:val="24"/>
        </w:rPr>
      </w:pPr>
      <w:r w:rsidRPr="00D60F65">
        <w:rPr>
          <w:rFonts w:hAnsi="Times New Roman" w:cs="Times New Roman"/>
          <w:sz w:val="24"/>
          <w:szCs w:val="24"/>
        </w:rPr>
        <w:t>Анализ</w:t>
      </w:r>
      <w:r w:rsidRPr="00D60F65">
        <w:rPr>
          <w:rFonts w:hAnsi="Times New Roman" w:cs="Times New Roman"/>
          <w:sz w:val="24"/>
          <w:szCs w:val="24"/>
        </w:rPr>
        <w:t xml:space="preserve"> </w:t>
      </w:r>
      <w:r w:rsidRPr="00D60F65">
        <w:rPr>
          <w:rFonts w:hAnsi="Times New Roman" w:cs="Times New Roman"/>
          <w:sz w:val="24"/>
          <w:szCs w:val="24"/>
        </w:rPr>
        <w:t>родительского</w:t>
      </w:r>
      <w:r w:rsidRPr="00D60F65">
        <w:rPr>
          <w:rFonts w:hAnsi="Times New Roman" w:cs="Times New Roman"/>
          <w:sz w:val="24"/>
          <w:szCs w:val="24"/>
        </w:rPr>
        <w:t xml:space="preserve"> </w:t>
      </w:r>
      <w:r w:rsidRPr="00D60F65">
        <w:rPr>
          <w:rFonts w:hAnsi="Times New Roman" w:cs="Times New Roman"/>
          <w:sz w:val="24"/>
          <w:szCs w:val="24"/>
        </w:rPr>
        <w:t>опроса</w:t>
      </w:r>
      <w:r w:rsidRPr="00D60F65">
        <w:rPr>
          <w:rFonts w:hAnsi="Times New Roman" w:cs="Times New Roman"/>
          <w:sz w:val="24"/>
          <w:szCs w:val="24"/>
        </w:rPr>
        <w:t xml:space="preserve">, </w:t>
      </w:r>
      <w:r w:rsidRPr="00D60F65">
        <w:rPr>
          <w:rFonts w:hAnsi="Times New Roman" w:cs="Times New Roman"/>
          <w:sz w:val="24"/>
          <w:szCs w:val="24"/>
        </w:rPr>
        <w:t>проведенного</w:t>
      </w:r>
      <w:r w:rsidRPr="00D60F65">
        <w:rPr>
          <w:rFonts w:hAnsi="Times New Roman" w:cs="Times New Roman"/>
          <w:sz w:val="24"/>
          <w:szCs w:val="24"/>
        </w:rPr>
        <w:t xml:space="preserve"> </w:t>
      </w:r>
      <w:r w:rsidRPr="00D60F65">
        <w:rPr>
          <w:rFonts w:hAnsi="Times New Roman" w:cs="Times New Roman"/>
          <w:sz w:val="24"/>
          <w:szCs w:val="24"/>
        </w:rPr>
        <w:t>в ноябре</w:t>
      </w:r>
      <w:r w:rsidR="00F16230" w:rsidRPr="00D60F65">
        <w:rPr>
          <w:rFonts w:hAnsi="Times New Roman" w:cs="Times New Roman"/>
          <w:sz w:val="24"/>
          <w:szCs w:val="24"/>
        </w:rPr>
        <w:t xml:space="preserve"> 2025</w:t>
      </w:r>
      <w:r w:rsidRPr="00D60F65">
        <w:rPr>
          <w:rFonts w:hAnsi="Times New Roman" w:cs="Times New Roman"/>
          <w:sz w:val="24"/>
          <w:szCs w:val="24"/>
        </w:rPr>
        <w:t> года</w:t>
      </w:r>
      <w:r w:rsidRPr="00D60F65">
        <w:rPr>
          <w:rFonts w:hAnsi="Times New Roman" w:cs="Times New Roman"/>
          <w:sz w:val="24"/>
          <w:szCs w:val="24"/>
        </w:rPr>
        <w:t xml:space="preserve">, </w:t>
      </w:r>
      <w:r w:rsidRPr="00D60F65">
        <w:rPr>
          <w:rFonts w:hAnsi="Times New Roman" w:cs="Times New Roman"/>
          <w:sz w:val="24"/>
          <w:szCs w:val="24"/>
        </w:rPr>
        <w:t>показывает</w:t>
      </w:r>
      <w:r w:rsidRPr="00D60F65">
        <w:rPr>
          <w:rFonts w:hAnsi="Times New Roman" w:cs="Times New Roman"/>
          <w:sz w:val="24"/>
          <w:szCs w:val="24"/>
        </w:rPr>
        <w:t xml:space="preserve">, </w:t>
      </w:r>
      <w:r w:rsidRPr="00D60F65">
        <w:rPr>
          <w:rFonts w:hAnsi="Times New Roman" w:cs="Times New Roman"/>
          <w:sz w:val="24"/>
          <w:szCs w:val="24"/>
        </w:rPr>
        <w:t>что</w:t>
      </w:r>
      <w:r w:rsidRPr="00D60F65">
        <w:rPr>
          <w:rFonts w:hAnsi="Times New Roman" w:cs="Times New Roman"/>
          <w:sz w:val="24"/>
          <w:szCs w:val="24"/>
        </w:rPr>
        <w:t xml:space="preserve"> </w:t>
      </w:r>
      <w:r w:rsidRPr="00D60F65">
        <w:rPr>
          <w:rFonts w:hAnsi="Times New Roman" w:cs="Times New Roman"/>
          <w:sz w:val="24"/>
          <w:szCs w:val="24"/>
        </w:rPr>
        <w:t>дополнительное</w:t>
      </w:r>
      <w:r w:rsidRPr="00D60F65">
        <w:rPr>
          <w:rFonts w:hAnsi="Times New Roman" w:cs="Times New Roman"/>
          <w:sz w:val="24"/>
          <w:szCs w:val="24"/>
        </w:rPr>
        <w:t xml:space="preserve"> </w:t>
      </w:r>
      <w:r w:rsidRPr="00D60F65">
        <w:rPr>
          <w:rFonts w:hAnsi="Times New Roman" w:cs="Times New Roman"/>
          <w:sz w:val="24"/>
          <w:szCs w:val="24"/>
        </w:rPr>
        <w:t>образование</w:t>
      </w:r>
      <w:r w:rsidRPr="00D60F65">
        <w:rPr>
          <w:rFonts w:hAnsi="Times New Roman" w:cs="Times New Roman"/>
          <w:sz w:val="24"/>
          <w:szCs w:val="24"/>
        </w:rPr>
        <w:t xml:space="preserve"> </w:t>
      </w:r>
      <w:r w:rsidRPr="00D60F65">
        <w:rPr>
          <w:rFonts w:hAnsi="Times New Roman" w:cs="Times New Roman"/>
          <w:sz w:val="24"/>
          <w:szCs w:val="24"/>
        </w:rPr>
        <w:t>в Детском</w:t>
      </w:r>
      <w:r w:rsidRPr="00D60F65">
        <w:rPr>
          <w:rFonts w:hAnsi="Times New Roman" w:cs="Times New Roman"/>
          <w:sz w:val="24"/>
          <w:szCs w:val="24"/>
        </w:rPr>
        <w:t xml:space="preserve"> </w:t>
      </w:r>
      <w:r w:rsidRPr="00D60F65">
        <w:rPr>
          <w:rFonts w:hAnsi="Times New Roman" w:cs="Times New Roman"/>
          <w:sz w:val="24"/>
          <w:szCs w:val="24"/>
        </w:rPr>
        <w:t>саду</w:t>
      </w:r>
      <w:r w:rsidRPr="00D60F65">
        <w:rPr>
          <w:rFonts w:hAnsi="Times New Roman" w:cs="Times New Roman"/>
          <w:sz w:val="24"/>
          <w:szCs w:val="24"/>
        </w:rPr>
        <w:t xml:space="preserve"> </w:t>
      </w:r>
      <w:r w:rsidRPr="00D60F65">
        <w:rPr>
          <w:rFonts w:hAnsi="Times New Roman" w:cs="Times New Roman"/>
          <w:sz w:val="24"/>
          <w:szCs w:val="24"/>
        </w:rPr>
        <w:t>реализуется</w:t>
      </w:r>
      <w:r w:rsidRPr="00D60F65">
        <w:rPr>
          <w:rFonts w:hAnsi="Times New Roman" w:cs="Times New Roman"/>
          <w:sz w:val="24"/>
          <w:szCs w:val="24"/>
        </w:rPr>
        <w:t xml:space="preserve"> </w:t>
      </w:r>
      <w:r w:rsidRPr="00D60F65">
        <w:rPr>
          <w:rFonts w:hAnsi="Times New Roman" w:cs="Times New Roman"/>
          <w:sz w:val="24"/>
          <w:szCs w:val="24"/>
        </w:rPr>
        <w:t>достаточно</w:t>
      </w:r>
      <w:r w:rsidRPr="00D60F65">
        <w:rPr>
          <w:rFonts w:hAnsi="Times New Roman" w:cs="Times New Roman"/>
          <w:sz w:val="24"/>
          <w:szCs w:val="24"/>
        </w:rPr>
        <w:t xml:space="preserve"> </w:t>
      </w:r>
      <w:r w:rsidRPr="00D60F65">
        <w:rPr>
          <w:rFonts w:hAnsi="Times New Roman" w:cs="Times New Roman"/>
          <w:sz w:val="24"/>
          <w:szCs w:val="24"/>
        </w:rPr>
        <w:t>активно</w:t>
      </w:r>
      <w:r w:rsidRPr="00D60F65">
        <w:rPr>
          <w:rFonts w:hAnsi="Times New Roman" w:cs="Times New Roman"/>
          <w:sz w:val="24"/>
          <w:szCs w:val="24"/>
        </w:rPr>
        <w:t>.</w:t>
      </w:r>
    </w:p>
    <w:p w14:paraId="0E37217E" w14:textId="77777777" w:rsidR="006E1434" w:rsidRPr="00B12B7F" w:rsidRDefault="006E1434" w:rsidP="00532487">
      <w:pPr>
        <w:rPr>
          <w:rFonts w:hAnsi="Times New Roman" w:cs="Times New Roman"/>
          <w:color w:val="FF0000"/>
          <w:sz w:val="24"/>
          <w:szCs w:val="24"/>
        </w:rPr>
      </w:pPr>
    </w:p>
    <w:p w14:paraId="67E78A0C" w14:textId="77777777" w:rsidR="00F16230" w:rsidRDefault="00F16230" w:rsidP="00ED1583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8A7EFE9" w14:textId="77777777" w:rsidR="00F16230" w:rsidRDefault="00F16230" w:rsidP="00ED1583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DAB99A9" w14:textId="77777777" w:rsidR="00F16230" w:rsidRDefault="00F16230" w:rsidP="00ED1583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B329DF8" w14:textId="77777777" w:rsidR="00F16230" w:rsidRDefault="00F16230" w:rsidP="00ED1583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D7A69D7" w14:textId="77777777" w:rsidR="00ED1583" w:rsidRDefault="00482AAD" w:rsidP="00ED1583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IV. Оценка функционирования внутренней системы оценки качества образования</w:t>
      </w:r>
    </w:p>
    <w:p w14:paraId="35D49DCE" w14:textId="77777777" w:rsidR="00ED1583" w:rsidRDefault="00ED1583" w:rsidP="00ED1583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68B4C62" w14:textId="77777777" w:rsidR="00ED1583" w:rsidRPr="004E0D24" w:rsidRDefault="00ED1583" w:rsidP="00ED1583">
      <w:pPr>
        <w:rPr>
          <w:rFonts w:hAnsi="Times New Roman" w:cs="Times New Roman"/>
          <w:color w:val="000000"/>
          <w:sz w:val="24"/>
          <w:szCs w:val="24"/>
        </w:rPr>
      </w:pPr>
      <w:r w:rsidRPr="004E0D24">
        <w:rPr>
          <w:rFonts w:hAnsi="Times New Roman" w:cs="Times New Roman"/>
          <w:color w:val="000000"/>
          <w:sz w:val="24"/>
          <w:szCs w:val="24"/>
        </w:rPr>
        <w:t>Система</w:t>
      </w:r>
      <w:r w:rsidRPr="004E0D24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E0D24">
        <w:rPr>
          <w:rFonts w:hAnsi="Times New Roman" w:cs="Times New Roman"/>
          <w:color w:val="000000"/>
          <w:sz w:val="24"/>
          <w:szCs w:val="24"/>
        </w:rPr>
        <w:t>качества</w:t>
      </w:r>
      <w:r w:rsidRPr="004E0D24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E0D24">
        <w:rPr>
          <w:rFonts w:hAnsi="Times New Roman" w:cs="Times New Roman"/>
          <w:color w:val="000000"/>
          <w:sz w:val="24"/>
          <w:szCs w:val="24"/>
        </w:rPr>
        <w:t>дошкольного</w:t>
      </w:r>
      <w:r w:rsidRPr="004E0D24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E0D24">
        <w:rPr>
          <w:rFonts w:hAnsi="Times New Roman" w:cs="Times New Roman"/>
          <w:color w:val="000000"/>
          <w:sz w:val="24"/>
          <w:szCs w:val="24"/>
        </w:rPr>
        <w:t>образования</w:t>
      </w:r>
      <w:r w:rsidRPr="004E0D24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E0D24"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E0D24">
        <w:rPr>
          <w:rFonts w:hAnsi="Times New Roman" w:cs="Times New Roman"/>
          <w:color w:val="000000"/>
          <w:sz w:val="24"/>
          <w:szCs w:val="24"/>
        </w:rPr>
        <w:t>Детском</w:t>
      </w:r>
      <w:r w:rsidRPr="004E0D24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E0D24">
        <w:rPr>
          <w:rFonts w:hAnsi="Times New Roman" w:cs="Times New Roman"/>
          <w:color w:val="000000"/>
          <w:sz w:val="24"/>
          <w:szCs w:val="24"/>
        </w:rPr>
        <w:t>саду</w:t>
      </w:r>
      <w:r w:rsidRPr="004E0D24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E0D24">
        <w:rPr>
          <w:rFonts w:hAnsi="Times New Roman" w:cs="Times New Roman"/>
          <w:color w:val="000000"/>
          <w:sz w:val="24"/>
          <w:szCs w:val="24"/>
        </w:rPr>
        <w:t>рассматривается</w:t>
      </w:r>
      <w:r w:rsidRPr="004E0D24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E0D24">
        <w:rPr>
          <w:rFonts w:hAnsi="Times New Roman" w:cs="Times New Roman"/>
          <w:color w:val="000000"/>
          <w:sz w:val="24"/>
          <w:szCs w:val="24"/>
        </w:rPr>
        <w:t>как</w:t>
      </w:r>
      <w:r w:rsidRPr="004E0D24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E0D24">
        <w:rPr>
          <w:rFonts w:hAnsi="Times New Roman" w:cs="Times New Roman"/>
          <w:color w:val="000000"/>
          <w:sz w:val="24"/>
          <w:szCs w:val="24"/>
        </w:rPr>
        <w:t>система</w:t>
      </w:r>
      <w:r w:rsidRPr="004E0D24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E0D24">
        <w:rPr>
          <w:rFonts w:hAnsi="Times New Roman" w:cs="Times New Roman"/>
          <w:color w:val="000000"/>
          <w:sz w:val="24"/>
          <w:szCs w:val="24"/>
        </w:rPr>
        <w:t>контроля</w:t>
      </w:r>
      <w:r w:rsidRPr="004E0D24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E0D24">
        <w:rPr>
          <w:rFonts w:hAnsi="Times New Roman" w:cs="Times New Roman"/>
          <w:color w:val="000000"/>
          <w:sz w:val="24"/>
          <w:szCs w:val="24"/>
        </w:rPr>
        <w:t>внутри</w:t>
      </w:r>
      <w:r w:rsidRPr="004E0D24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E0D24">
        <w:rPr>
          <w:rFonts w:hAnsi="Times New Roman" w:cs="Times New Roman"/>
          <w:color w:val="000000"/>
          <w:sz w:val="24"/>
          <w:szCs w:val="24"/>
        </w:rPr>
        <w:t>ДОО</w:t>
      </w:r>
      <w:r w:rsidRPr="004E0D24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4E0D24">
        <w:rPr>
          <w:rFonts w:hAnsi="Times New Roman" w:cs="Times New Roman"/>
          <w:color w:val="000000"/>
          <w:sz w:val="24"/>
          <w:szCs w:val="24"/>
        </w:rPr>
        <w:t>которая</w:t>
      </w:r>
      <w:r w:rsidRPr="004E0D24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E0D24">
        <w:rPr>
          <w:rFonts w:hAnsi="Times New Roman" w:cs="Times New Roman"/>
          <w:color w:val="000000"/>
          <w:sz w:val="24"/>
          <w:szCs w:val="24"/>
        </w:rPr>
        <w:t>включает</w:t>
      </w:r>
      <w:r w:rsidRPr="004E0D24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E0D24"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E0D24">
        <w:rPr>
          <w:rFonts w:hAnsi="Times New Roman" w:cs="Times New Roman"/>
          <w:color w:val="000000"/>
          <w:sz w:val="24"/>
          <w:szCs w:val="24"/>
        </w:rPr>
        <w:t>себя</w:t>
      </w:r>
      <w:r w:rsidRPr="004E0D24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E0D24">
        <w:rPr>
          <w:rFonts w:hAnsi="Times New Roman" w:cs="Times New Roman"/>
          <w:color w:val="000000"/>
          <w:sz w:val="24"/>
          <w:szCs w:val="24"/>
        </w:rPr>
        <w:t>интегративные</w:t>
      </w:r>
      <w:r w:rsidRPr="004E0D24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E0D24">
        <w:rPr>
          <w:rFonts w:hAnsi="Times New Roman" w:cs="Times New Roman"/>
          <w:color w:val="000000"/>
          <w:sz w:val="24"/>
          <w:szCs w:val="24"/>
        </w:rPr>
        <w:t>качества</w:t>
      </w:r>
      <w:r w:rsidRPr="004E0D24">
        <w:rPr>
          <w:rFonts w:hAnsi="Times New Roman" w:cs="Times New Roman"/>
          <w:color w:val="000000"/>
          <w:sz w:val="24"/>
          <w:szCs w:val="24"/>
        </w:rPr>
        <w:t>:</w:t>
      </w:r>
    </w:p>
    <w:p w14:paraId="58FE4BF4" w14:textId="77777777" w:rsidR="00ED1583" w:rsidRDefault="00ED1583" w:rsidP="00ED1583">
      <w:pPr>
        <w:numPr>
          <w:ilvl w:val="0"/>
          <w:numId w:val="12"/>
        </w:numPr>
        <w:spacing w:before="100" w:beforeAutospacing="1" w:after="100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качество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методической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работы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14:paraId="2EB4AF53" w14:textId="77777777" w:rsidR="00ED1583" w:rsidRDefault="00ED1583" w:rsidP="00ED1583">
      <w:pPr>
        <w:numPr>
          <w:ilvl w:val="0"/>
          <w:numId w:val="12"/>
        </w:numPr>
        <w:spacing w:before="100" w:beforeAutospacing="1" w:after="100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качество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воспитательно</w:t>
      </w:r>
      <w:r>
        <w:rPr>
          <w:rFonts w:hAnsi="Times New Roman" w:cs="Times New Roman"/>
          <w:color w:val="000000"/>
          <w:sz w:val="24"/>
          <w:szCs w:val="24"/>
        </w:rPr>
        <w:t>-</w:t>
      </w:r>
      <w:r>
        <w:rPr>
          <w:rFonts w:hAnsi="Times New Roman" w:cs="Times New Roman"/>
          <w:color w:val="000000"/>
          <w:sz w:val="24"/>
          <w:szCs w:val="24"/>
        </w:rPr>
        <w:t>образовательного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процесса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14:paraId="64B6DB44" w14:textId="77777777" w:rsidR="00ED1583" w:rsidRDefault="00ED1583" w:rsidP="00ED1583">
      <w:pPr>
        <w:numPr>
          <w:ilvl w:val="0"/>
          <w:numId w:val="12"/>
        </w:numPr>
        <w:spacing w:before="100" w:beforeAutospacing="1" w:after="100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качество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взаимодействия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 родителями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14:paraId="5606B0EB" w14:textId="77777777" w:rsidR="00ED1583" w:rsidRPr="004E0D24" w:rsidRDefault="00ED1583" w:rsidP="00ED1583">
      <w:pPr>
        <w:numPr>
          <w:ilvl w:val="0"/>
          <w:numId w:val="12"/>
        </w:numPr>
        <w:spacing w:before="100" w:beforeAutospacing="1" w:after="100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 w:rsidRPr="004E0D24">
        <w:rPr>
          <w:rFonts w:hAnsi="Times New Roman" w:cs="Times New Roman"/>
          <w:color w:val="000000"/>
          <w:sz w:val="24"/>
          <w:szCs w:val="24"/>
        </w:rPr>
        <w:t>качество</w:t>
      </w:r>
      <w:r w:rsidRPr="004E0D24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E0D24">
        <w:rPr>
          <w:rFonts w:hAnsi="Times New Roman" w:cs="Times New Roman"/>
          <w:color w:val="000000"/>
          <w:sz w:val="24"/>
          <w:szCs w:val="24"/>
        </w:rPr>
        <w:t>работы</w:t>
      </w:r>
      <w:r w:rsidRPr="004E0D24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E0D24"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E0D24">
        <w:rPr>
          <w:rFonts w:hAnsi="Times New Roman" w:cs="Times New Roman"/>
          <w:color w:val="000000"/>
          <w:sz w:val="24"/>
          <w:szCs w:val="24"/>
        </w:rPr>
        <w:t>педагогическими</w:t>
      </w:r>
      <w:r w:rsidRPr="004E0D24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E0D24">
        <w:rPr>
          <w:rFonts w:hAnsi="Times New Roman" w:cs="Times New Roman"/>
          <w:color w:val="000000"/>
          <w:sz w:val="24"/>
          <w:szCs w:val="24"/>
        </w:rPr>
        <w:t>кадрами</w:t>
      </w:r>
      <w:r w:rsidRPr="004E0D24">
        <w:rPr>
          <w:rFonts w:hAnsi="Times New Roman" w:cs="Times New Roman"/>
          <w:color w:val="000000"/>
          <w:sz w:val="24"/>
          <w:szCs w:val="24"/>
        </w:rPr>
        <w:t>;</w:t>
      </w:r>
    </w:p>
    <w:p w14:paraId="59BE12D1" w14:textId="77777777" w:rsidR="00ED1583" w:rsidRPr="004E0D24" w:rsidRDefault="00ED1583" w:rsidP="00ED1583">
      <w:pPr>
        <w:numPr>
          <w:ilvl w:val="0"/>
          <w:numId w:val="12"/>
        </w:numPr>
        <w:spacing w:before="100" w:beforeAutospacing="1" w:after="100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 w:rsidRPr="004E0D24">
        <w:rPr>
          <w:rFonts w:hAnsi="Times New Roman" w:cs="Times New Roman"/>
          <w:color w:val="000000"/>
          <w:sz w:val="24"/>
          <w:szCs w:val="24"/>
        </w:rPr>
        <w:t>качество</w:t>
      </w:r>
      <w:r w:rsidRPr="004E0D24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E0D24">
        <w:rPr>
          <w:rFonts w:hAnsi="Times New Roman" w:cs="Times New Roman"/>
          <w:color w:val="000000"/>
          <w:sz w:val="24"/>
          <w:szCs w:val="24"/>
        </w:rPr>
        <w:t>развивающей</w:t>
      </w:r>
      <w:r w:rsidRPr="004E0D24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E0D24">
        <w:rPr>
          <w:rFonts w:hAnsi="Times New Roman" w:cs="Times New Roman"/>
          <w:color w:val="000000"/>
          <w:sz w:val="24"/>
          <w:szCs w:val="24"/>
        </w:rPr>
        <w:t>предметно</w:t>
      </w:r>
      <w:r w:rsidRPr="004E0D24">
        <w:rPr>
          <w:rFonts w:hAnsi="Times New Roman" w:cs="Times New Roman"/>
          <w:color w:val="000000"/>
          <w:sz w:val="24"/>
          <w:szCs w:val="24"/>
        </w:rPr>
        <w:t>-</w:t>
      </w:r>
      <w:r w:rsidRPr="004E0D24">
        <w:rPr>
          <w:rFonts w:hAnsi="Times New Roman" w:cs="Times New Roman"/>
          <w:color w:val="000000"/>
          <w:sz w:val="24"/>
          <w:szCs w:val="24"/>
        </w:rPr>
        <w:t>пространственной</w:t>
      </w:r>
      <w:r w:rsidRPr="004E0D24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E0D24">
        <w:rPr>
          <w:rFonts w:hAnsi="Times New Roman" w:cs="Times New Roman"/>
          <w:color w:val="000000"/>
          <w:sz w:val="24"/>
          <w:szCs w:val="24"/>
        </w:rPr>
        <w:t>среды</w:t>
      </w:r>
      <w:r w:rsidRPr="004E0D24">
        <w:rPr>
          <w:rFonts w:hAnsi="Times New Roman" w:cs="Times New Roman"/>
          <w:color w:val="000000"/>
          <w:sz w:val="24"/>
          <w:szCs w:val="24"/>
        </w:rPr>
        <w:t>.</w:t>
      </w:r>
    </w:p>
    <w:p w14:paraId="6BE4C7E5" w14:textId="77777777" w:rsidR="00ED1583" w:rsidRPr="001B6096" w:rsidRDefault="00ED1583" w:rsidP="001B6096">
      <w:pPr>
        <w:spacing w:line="276" w:lineRule="auto"/>
        <w:rPr>
          <w:rFonts w:hAnsi="Times New Roman" w:cs="Times New Roman"/>
          <w:sz w:val="24"/>
          <w:szCs w:val="24"/>
        </w:rPr>
      </w:pPr>
      <w:r w:rsidRPr="004E0D24"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E0D24">
        <w:rPr>
          <w:rFonts w:hAnsi="Times New Roman" w:cs="Times New Roman"/>
          <w:color w:val="000000"/>
          <w:sz w:val="24"/>
          <w:szCs w:val="24"/>
        </w:rPr>
        <w:t>целью</w:t>
      </w:r>
      <w:r w:rsidRPr="004E0D24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E0D24">
        <w:rPr>
          <w:rFonts w:hAnsi="Times New Roman" w:cs="Times New Roman"/>
          <w:color w:val="000000"/>
          <w:sz w:val="24"/>
          <w:szCs w:val="24"/>
        </w:rPr>
        <w:t>повышения</w:t>
      </w:r>
      <w:r w:rsidRPr="004E0D24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E0D24">
        <w:rPr>
          <w:rFonts w:hAnsi="Times New Roman" w:cs="Times New Roman"/>
          <w:color w:val="000000"/>
          <w:sz w:val="24"/>
          <w:szCs w:val="24"/>
        </w:rPr>
        <w:t>эффективности</w:t>
      </w:r>
      <w:r w:rsidRPr="004E0D24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E0D24">
        <w:rPr>
          <w:rFonts w:hAnsi="Times New Roman" w:cs="Times New Roman"/>
          <w:color w:val="000000"/>
          <w:sz w:val="24"/>
          <w:szCs w:val="24"/>
        </w:rPr>
        <w:t>учебно</w:t>
      </w:r>
      <w:r w:rsidRPr="004E0D24">
        <w:rPr>
          <w:rFonts w:hAnsi="Times New Roman" w:cs="Times New Roman"/>
          <w:color w:val="000000"/>
          <w:sz w:val="24"/>
          <w:szCs w:val="24"/>
        </w:rPr>
        <w:t>-</w:t>
      </w:r>
      <w:r w:rsidRPr="004E0D24">
        <w:rPr>
          <w:rFonts w:hAnsi="Times New Roman" w:cs="Times New Roman"/>
          <w:color w:val="000000"/>
          <w:sz w:val="24"/>
          <w:szCs w:val="24"/>
        </w:rPr>
        <w:t>воспитательной</w:t>
      </w:r>
      <w:r w:rsidRPr="004E0D24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E0D24">
        <w:rPr>
          <w:rFonts w:hAnsi="Times New Roman" w:cs="Times New Roman"/>
          <w:color w:val="000000"/>
          <w:sz w:val="24"/>
          <w:szCs w:val="24"/>
        </w:rPr>
        <w:t>деятельности</w:t>
      </w:r>
      <w:r w:rsidRPr="004E0D24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E0D24">
        <w:rPr>
          <w:rFonts w:hAnsi="Times New Roman" w:cs="Times New Roman"/>
          <w:color w:val="000000"/>
          <w:sz w:val="24"/>
          <w:szCs w:val="24"/>
        </w:rPr>
        <w:t>применяется</w:t>
      </w:r>
      <w:r w:rsidRPr="004E0D24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E0D24">
        <w:rPr>
          <w:rFonts w:hAnsi="Times New Roman" w:cs="Times New Roman"/>
          <w:color w:val="000000"/>
          <w:sz w:val="24"/>
          <w:szCs w:val="24"/>
        </w:rPr>
        <w:t>педагогический</w:t>
      </w:r>
      <w:r w:rsidRPr="004E0D24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E0D24">
        <w:rPr>
          <w:rFonts w:hAnsi="Times New Roman" w:cs="Times New Roman"/>
          <w:color w:val="000000"/>
          <w:sz w:val="24"/>
          <w:szCs w:val="24"/>
        </w:rPr>
        <w:t>мониторинг</w:t>
      </w:r>
      <w:r w:rsidRPr="004E0D24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4E0D24">
        <w:rPr>
          <w:rFonts w:hAnsi="Times New Roman" w:cs="Times New Roman"/>
          <w:color w:val="000000"/>
          <w:sz w:val="24"/>
          <w:szCs w:val="24"/>
        </w:rPr>
        <w:t>который</w:t>
      </w:r>
      <w:r w:rsidRPr="004E0D24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E0D24">
        <w:rPr>
          <w:rFonts w:hAnsi="Times New Roman" w:cs="Times New Roman"/>
          <w:color w:val="000000"/>
          <w:sz w:val="24"/>
          <w:szCs w:val="24"/>
        </w:rPr>
        <w:t>дает</w:t>
      </w:r>
      <w:r w:rsidRPr="004E0D24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E0D24">
        <w:rPr>
          <w:rFonts w:hAnsi="Times New Roman" w:cs="Times New Roman"/>
          <w:color w:val="000000"/>
          <w:sz w:val="24"/>
          <w:szCs w:val="24"/>
        </w:rPr>
        <w:t>качественную</w:t>
      </w:r>
      <w:r w:rsidRPr="004E0D24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E0D24"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E0D24">
        <w:rPr>
          <w:rFonts w:hAnsi="Times New Roman" w:cs="Times New Roman"/>
          <w:color w:val="000000"/>
          <w:sz w:val="24"/>
          <w:szCs w:val="24"/>
        </w:rPr>
        <w:t>своевременную</w:t>
      </w:r>
      <w:r w:rsidRPr="004E0D24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E0D24">
        <w:rPr>
          <w:rFonts w:hAnsi="Times New Roman" w:cs="Times New Roman"/>
          <w:color w:val="000000"/>
          <w:sz w:val="24"/>
          <w:szCs w:val="24"/>
        </w:rPr>
        <w:t>информацию</w:t>
      </w:r>
      <w:r w:rsidRPr="004E0D24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4E0D24">
        <w:rPr>
          <w:rFonts w:hAnsi="Times New Roman" w:cs="Times New Roman"/>
          <w:color w:val="000000"/>
          <w:sz w:val="24"/>
          <w:szCs w:val="24"/>
        </w:rPr>
        <w:t>необходимую</w:t>
      </w:r>
      <w:r w:rsidRPr="004E0D24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E0D24">
        <w:rPr>
          <w:rFonts w:hAnsi="Times New Roman" w:cs="Times New Roman"/>
          <w:color w:val="000000"/>
          <w:sz w:val="24"/>
          <w:szCs w:val="24"/>
        </w:rPr>
        <w:t>для</w:t>
      </w:r>
      <w:r w:rsidRPr="004E0D24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B6096">
        <w:rPr>
          <w:rFonts w:hAnsi="Times New Roman" w:cs="Times New Roman"/>
          <w:sz w:val="24"/>
          <w:szCs w:val="24"/>
        </w:rPr>
        <w:t>принятия</w:t>
      </w:r>
      <w:r w:rsidRPr="001B6096">
        <w:rPr>
          <w:rFonts w:hAnsi="Times New Roman" w:cs="Times New Roman"/>
          <w:sz w:val="24"/>
          <w:szCs w:val="24"/>
        </w:rPr>
        <w:t xml:space="preserve"> </w:t>
      </w:r>
      <w:r w:rsidRPr="001B6096">
        <w:rPr>
          <w:rFonts w:hAnsi="Times New Roman" w:cs="Times New Roman"/>
          <w:sz w:val="24"/>
          <w:szCs w:val="24"/>
        </w:rPr>
        <w:t>управленческих</w:t>
      </w:r>
      <w:r w:rsidRPr="001B6096">
        <w:rPr>
          <w:rFonts w:hAnsi="Times New Roman" w:cs="Times New Roman"/>
          <w:sz w:val="24"/>
          <w:szCs w:val="24"/>
        </w:rPr>
        <w:t xml:space="preserve"> </w:t>
      </w:r>
      <w:r w:rsidRPr="001B6096">
        <w:rPr>
          <w:rFonts w:hAnsi="Times New Roman" w:cs="Times New Roman"/>
          <w:sz w:val="24"/>
          <w:szCs w:val="24"/>
        </w:rPr>
        <w:t>решений</w:t>
      </w:r>
      <w:r w:rsidRPr="001B6096">
        <w:rPr>
          <w:rFonts w:hAnsi="Times New Roman" w:cs="Times New Roman"/>
          <w:sz w:val="24"/>
          <w:szCs w:val="24"/>
        </w:rPr>
        <w:t>.</w:t>
      </w:r>
    </w:p>
    <w:p w14:paraId="11DC6A9E" w14:textId="77777777" w:rsidR="006076D0" w:rsidRPr="001B6096" w:rsidRDefault="00482AAD" w:rsidP="001B6096">
      <w:pPr>
        <w:widowControl w:val="0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B6096">
        <w:rPr>
          <w:rFonts w:ascii="Times New Roman" w:hAnsi="Times New Roman" w:cs="Times New Roman"/>
          <w:sz w:val="24"/>
          <w:szCs w:val="24"/>
        </w:rPr>
        <w:t>В Детском саду утверждено «Положение о форме, периодичности и порядке текущего</w:t>
      </w:r>
    </w:p>
    <w:p w14:paraId="7422F0DB" w14:textId="5A1279ED" w:rsidR="00482AAD" w:rsidRPr="001B6096" w:rsidRDefault="00482AAD" w:rsidP="001B6096">
      <w:pPr>
        <w:widowControl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B6096">
        <w:rPr>
          <w:rFonts w:ascii="Times New Roman" w:hAnsi="Times New Roman" w:cs="Times New Roman"/>
          <w:sz w:val="24"/>
          <w:szCs w:val="24"/>
        </w:rPr>
        <w:t xml:space="preserve">контроля, мониторинга достижений, обучающихся» от 12.02.2016. </w:t>
      </w:r>
    </w:p>
    <w:p w14:paraId="7B7F07D4" w14:textId="1EAE5483" w:rsidR="00482AAD" w:rsidRPr="001B6096" w:rsidRDefault="00482AAD" w:rsidP="001B6096">
      <w:pPr>
        <w:widowControl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6096">
        <w:rPr>
          <w:rFonts w:ascii="Times New Roman" w:hAnsi="Times New Roman" w:cs="Times New Roman"/>
          <w:sz w:val="24"/>
          <w:szCs w:val="24"/>
        </w:rPr>
        <w:t>Мониторинг качества обр</w:t>
      </w:r>
      <w:r w:rsidR="00AA7F91" w:rsidRPr="001B6096">
        <w:rPr>
          <w:rFonts w:ascii="Times New Roman" w:hAnsi="Times New Roman" w:cs="Times New Roman"/>
          <w:sz w:val="24"/>
          <w:szCs w:val="24"/>
        </w:rPr>
        <w:t>азовательной деятельности в 202</w:t>
      </w:r>
      <w:r w:rsidR="00C21F6C">
        <w:rPr>
          <w:rFonts w:ascii="Times New Roman" w:hAnsi="Times New Roman" w:cs="Times New Roman"/>
          <w:sz w:val="24"/>
          <w:szCs w:val="24"/>
        </w:rPr>
        <w:t>5</w:t>
      </w:r>
      <w:r w:rsidRPr="001B6096">
        <w:rPr>
          <w:rFonts w:ascii="Times New Roman" w:hAnsi="Times New Roman" w:cs="Times New Roman"/>
          <w:sz w:val="24"/>
          <w:szCs w:val="24"/>
        </w:rPr>
        <w:t xml:space="preserve"> году показал хорошую работу педагогического коллектива по всем показателям.</w:t>
      </w:r>
    </w:p>
    <w:p w14:paraId="535C3D09" w14:textId="77777777" w:rsidR="00482AAD" w:rsidRPr="00D60F65" w:rsidRDefault="00482AAD" w:rsidP="001B6096">
      <w:pPr>
        <w:widowControl w:val="0"/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60F65">
        <w:rPr>
          <w:rFonts w:ascii="Times New Roman" w:hAnsi="Times New Roman" w:cs="Times New Roman"/>
          <w:color w:val="000000" w:themeColor="text1"/>
          <w:sz w:val="24"/>
          <w:szCs w:val="24"/>
        </w:rPr>
        <w:t>Состояние здоровья и физического развития воспитанников удовлетворительные.</w:t>
      </w:r>
    </w:p>
    <w:p w14:paraId="149E6733" w14:textId="77777777" w:rsidR="00482AAD" w:rsidRPr="00D60F65" w:rsidRDefault="008A313D" w:rsidP="001B6096">
      <w:pPr>
        <w:widowControl w:val="0"/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60F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97</w:t>
      </w:r>
      <w:r w:rsidR="00482AAD" w:rsidRPr="00D60F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% детей успешно освоили образовательную программу дошкольного образования в своей возрастной группе. </w:t>
      </w:r>
    </w:p>
    <w:p w14:paraId="1BE9DCB5" w14:textId="77777777" w:rsidR="00482AAD" w:rsidRPr="00D60F65" w:rsidRDefault="00482AAD" w:rsidP="001B6096">
      <w:pPr>
        <w:widowControl w:val="0"/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60F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Воспитанники подготовительных групп показали высокие показатели готовности к школьному обучению. </w:t>
      </w:r>
    </w:p>
    <w:p w14:paraId="75C4C2AC" w14:textId="77777777" w:rsidR="00482AAD" w:rsidRPr="00D60F65" w:rsidRDefault="00482AAD" w:rsidP="001B6096">
      <w:pPr>
        <w:widowControl w:val="0"/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60F65">
        <w:rPr>
          <w:rFonts w:ascii="Times New Roman" w:hAnsi="Times New Roman" w:cs="Times New Roman"/>
          <w:color w:val="000000" w:themeColor="text1"/>
          <w:sz w:val="24"/>
          <w:szCs w:val="24"/>
        </w:rPr>
        <w:t>В течение года воспитанники Детского сада успешно участвовали в конкурсах и мероприятиях различного уровня.</w:t>
      </w:r>
    </w:p>
    <w:p w14:paraId="186D4629" w14:textId="76DDC521" w:rsidR="00482AAD" w:rsidRPr="00D60F65" w:rsidRDefault="00AA7F91" w:rsidP="00482AAD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60F65">
        <w:rPr>
          <w:rFonts w:ascii="Times New Roman" w:hAnsi="Times New Roman" w:cs="Times New Roman"/>
          <w:color w:val="000000" w:themeColor="text1"/>
          <w:sz w:val="24"/>
          <w:szCs w:val="24"/>
        </w:rPr>
        <w:t>В период с 1</w:t>
      </w:r>
      <w:r w:rsidR="001B6096" w:rsidRPr="00D60F65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Pr="00D60F65">
        <w:rPr>
          <w:rFonts w:ascii="Times New Roman" w:hAnsi="Times New Roman" w:cs="Times New Roman"/>
          <w:color w:val="000000" w:themeColor="text1"/>
          <w:sz w:val="24"/>
          <w:szCs w:val="24"/>
        </w:rPr>
        <w:t>.11.202</w:t>
      </w:r>
      <w:r w:rsidR="00C21F6C" w:rsidRPr="00D60F65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Pr="00D60F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 20.11.202</w:t>
      </w:r>
      <w:r w:rsidR="00C21F6C" w:rsidRPr="00D60F65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="00482AAD" w:rsidRPr="00D60F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проводилось анкетирование 1</w:t>
      </w:r>
      <w:r w:rsidR="00C21F6C" w:rsidRPr="00D60F65">
        <w:rPr>
          <w:rFonts w:ascii="Times New Roman" w:hAnsi="Times New Roman" w:cs="Times New Roman"/>
          <w:color w:val="000000" w:themeColor="text1"/>
          <w:sz w:val="24"/>
          <w:szCs w:val="24"/>
        </w:rPr>
        <w:t>45</w:t>
      </w:r>
      <w:r w:rsidR="00482AAD" w:rsidRPr="00D60F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родителей, получены следующие результаты:</w:t>
      </w:r>
    </w:p>
    <w:p w14:paraId="3329482B" w14:textId="77777777" w:rsidR="00482AAD" w:rsidRPr="00D60F65" w:rsidRDefault="00482AAD" w:rsidP="00482AAD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60F65">
        <w:rPr>
          <w:rFonts w:ascii="Times New Roman" w:hAnsi="Times New Roman" w:cs="Times New Roman"/>
          <w:color w:val="000000" w:themeColor="text1"/>
          <w:sz w:val="24"/>
          <w:szCs w:val="24"/>
        </w:rPr>
        <w:t>− доля получателей услуг, положительно оценивающих доброжелательность и вежливость работников организации, – 87%;</w:t>
      </w:r>
    </w:p>
    <w:p w14:paraId="51C27914" w14:textId="77777777" w:rsidR="00482AAD" w:rsidRPr="00D60F65" w:rsidRDefault="00482AAD" w:rsidP="00482AAD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60F65">
        <w:rPr>
          <w:rFonts w:ascii="Times New Roman" w:hAnsi="Times New Roman" w:cs="Times New Roman"/>
          <w:color w:val="000000" w:themeColor="text1"/>
          <w:sz w:val="24"/>
          <w:szCs w:val="24"/>
        </w:rPr>
        <w:t>− доля получателей услуг, удовлетворенных компетентностью работников организации, – 76%;</w:t>
      </w:r>
    </w:p>
    <w:p w14:paraId="2CABDDD7" w14:textId="77777777" w:rsidR="00482AAD" w:rsidRPr="00D60F65" w:rsidRDefault="00482AAD" w:rsidP="00482AAD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60F65">
        <w:rPr>
          <w:rFonts w:ascii="Times New Roman" w:hAnsi="Times New Roman" w:cs="Times New Roman"/>
          <w:color w:val="000000" w:themeColor="text1"/>
          <w:sz w:val="24"/>
          <w:szCs w:val="24"/>
        </w:rPr>
        <w:t>− доля получателей услуг, удовлетворенных материально-техническим обеспечением организации, – 84%;</w:t>
      </w:r>
    </w:p>
    <w:p w14:paraId="586A5852" w14:textId="6A8C435F" w:rsidR="00482AAD" w:rsidRPr="00D60F65" w:rsidRDefault="00482AAD" w:rsidP="00482AAD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60F65">
        <w:rPr>
          <w:rFonts w:ascii="Times New Roman" w:hAnsi="Times New Roman" w:cs="Times New Roman"/>
          <w:color w:val="000000" w:themeColor="text1"/>
          <w:sz w:val="24"/>
          <w:szCs w:val="24"/>
        </w:rPr>
        <w:t>− доля получателей услуг, удовлетворенных качеством предоставляемых образовательных услуг, – 8</w:t>
      </w:r>
      <w:r w:rsidR="001B6096" w:rsidRPr="00D60F65"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  <w:r w:rsidRPr="00D60F65">
        <w:rPr>
          <w:rFonts w:ascii="Times New Roman" w:hAnsi="Times New Roman" w:cs="Times New Roman"/>
          <w:color w:val="000000" w:themeColor="text1"/>
          <w:sz w:val="24"/>
          <w:szCs w:val="24"/>
        </w:rPr>
        <w:t>%;</w:t>
      </w:r>
    </w:p>
    <w:p w14:paraId="02CB2C1E" w14:textId="77777777" w:rsidR="00482AAD" w:rsidRPr="00D60F65" w:rsidRDefault="00482AAD" w:rsidP="00482AAD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60F65">
        <w:rPr>
          <w:rFonts w:ascii="Times New Roman" w:hAnsi="Times New Roman" w:cs="Times New Roman"/>
          <w:color w:val="000000" w:themeColor="text1"/>
          <w:sz w:val="24"/>
          <w:szCs w:val="24"/>
        </w:rPr>
        <w:t>− доля получателей услуг, которые готовы рекомендовать организацию родственникам и знакомым, – 92%.</w:t>
      </w:r>
    </w:p>
    <w:p w14:paraId="7F9EB665" w14:textId="77777777" w:rsidR="001B6096" w:rsidRPr="00D60F65" w:rsidRDefault="00482AAD" w:rsidP="001B6096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60F65">
        <w:rPr>
          <w:rFonts w:ascii="Times New Roman" w:hAnsi="Times New Roman" w:cs="Times New Roman"/>
          <w:color w:val="000000" w:themeColor="text1"/>
          <w:sz w:val="24"/>
          <w:szCs w:val="24"/>
        </w:rPr>
        <w:t>Анкетирование родителей показало высокую степень удовлетворенности качеством предоставляемых услуг.</w:t>
      </w:r>
    </w:p>
    <w:p w14:paraId="40503E3A" w14:textId="77777777" w:rsidR="006E1434" w:rsidRPr="00D60F65" w:rsidRDefault="006E1434" w:rsidP="001B6096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8104B40" w14:textId="471B5BD4" w:rsidR="00482AAD" w:rsidRDefault="00482AAD" w:rsidP="001B6096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>
        <w:rPr>
          <w:rFonts w:ascii="Times New Roman" w:hAnsi="Times New Roman" w:cs="Times New Roman"/>
          <w:b/>
          <w:sz w:val="24"/>
          <w:szCs w:val="24"/>
        </w:rPr>
        <w:t>. Оценка кадрового обеспечения</w:t>
      </w:r>
    </w:p>
    <w:p w14:paraId="250DECAB" w14:textId="77777777" w:rsidR="006E1434" w:rsidRDefault="006E1434" w:rsidP="001B6096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423A380" w14:textId="4D53438E" w:rsidR="00482AAD" w:rsidRDefault="00482AAD" w:rsidP="00C07D1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Детский сад укомплектован педагогами на 100% согласно штатному </w:t>
      </w:r>
      <w:r w:rsidR="008A313D">
        <w:rPr>
          <w:rFonts w:ascii="Times New Roman" w:hAnsi="Times New Roman" w:cs="Times New Roman"/>
          <w:sz w:val="24"/>
          <w:szCs w:val="24"/>
        </w:rPr>
        <w:t>расписанию. Всего работа</w:t>
      </w:r>
      <w:r w:rsidR="001B6096">
        <w:rPr>
          <w:rFonts w:ascii="Times New Roman" w:hAnsi="Times New Roman" w:cs="Times New Roman"/>
          <w:sz w:val="24"/>
          <w:szCs w:val="24"/>
        </w:rPr>
        <w:t>е</w:t>
      </w:r>
      <w:r w:rsidR="008A313D">
        <w:rPr>
          <w:rFonts w:ascii="Times New Roman" w:hAnsi="Times New Roman" w:cs="Times New Roman"/>
          <w:sz w:val="24"/>
          <w:szCs w:val="24"/>
        </w:rPr>
        <w:t>т 3</w:t>
      </w:r>
      <w:r w:rsidR="001B6096">
        <w:rPr>
          <w:rFonts w:ascii="Times New Roman" w:hAnsi="Times New Roman" w:cs="Times New Roman"/>
          <w:sz w:val="24"/>
          <w:szCs w:val="24"/>
        </w:rPr>
        <w:t>1</w:t>
      </w:r>
      <w:r w:rsidR="008A313D">
        <w:rPr>
          <w:rFonts w:ascii="Times New Roman" w:hAnsi="Times New Roman" w:cs="Times New Roman"/>
          <w:sz w:val="24"/>
          <w:szCs w:val="24"/>
        </w:rPr>
        <w:t xml:space="preserve"> человек</w:t>
      </w:r>
      <w:r>
        <w:rPr>
          <w:rFonts w:ascii="Times New Roman" w:hAnsi="Times New Roman" w:cs="Times New Roman"/>
          <w:sz w:val="24"/>
          <w:szCs w:val="24"/>
        </w:rPr>
        <w:t>. Педагогический коллектив Детского сада насчитывает 1</w:t>
      </w:r>
      <w:r w:rsidR="00231F74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специалистов. Соотношение воспитанников, приходящихся на 1 взрослого:</w:t>
      </w:r>
    </w:p>
    <w:p w14:paraId="464449C1" w14:textId="77777777" w:rsidR="00482AAD" w:rsidRDefault="00482AAD" w:rsidP="00C07D1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− воспитанник/педагоги – 14/1;</w:t>
      </w:r>
    </w:p>
    <w:p w14:paraId="7CB6D08A" w14:textId="0FA51D5D" w:rsidR="00482AAD" w:rsidRDefault="00482AAD" w:rsidP="00482AA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− воспитанники/все сотрудники – 5/1.</w:t>
      </w:r>
    </w:p>
    <w:p w14:paraId="223D10CC" w14:textId="77777777" w:rsidR="006E1434" w:rsidRDefault="006E1434" w:rsidP="00482AA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16FFC74" w14:textId="77777777" w:rsidR="006E1434" w:rsidRDefault="006E1434" w:rsidP="00482AA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C6B3D37" w14:textId="77777777" w:rsidR="00482AAD" w:rsidRDefault="00482AAD" w:rsidP="00482AAD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Диаграммы с характеристиками кадрового состава Детского сада</w:t>
      </w:r>
    </w:p>
    <w:p w14:paraId="09181CDC" w14:textId="77777777" w:rsidR="00482AAD" w:rsidRDefault="00482AAD" w:rsidP="00482AAD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7D17C809" w14:textId="77777777" w:rsidR="00482AAD" w:rsidRDefault="00482AAD" w:rsidP="00482AA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280F89AA" wp14:editId="7720FFC1">
            <wp:extent cx="5498465" cy="3212465"/>
            <wp:effectExtent l="0" t="0" r="6985" b="6985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1461F03E" w14:textId="77777777" w:rsidR="00482AAD" w:rsidRDefault="00482AAD" w:rsidP="00482AA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C4A2E74" w14:textId="77777777" w:rsidR="00482AAD" w:rsidRDefault="00482AAD" w:rsidP="00482AA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48009220" wp14:editId="4E703B23">
            <wp:extent cx="5498465" cy="3212465"/>
            <wp:effectExtent l="0" t="0" r="6985" b="6985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27AF2638" w14:textId="77777777" w:rsidR="00482AAD" w:rsidRDefault="00482AAD" w:rsidP="00482AA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Детский сад укомплектован кадрами полностью. </w:t>
      </w:r>
    </w:p>
    <w:p w14:paraId="055A02D2" w14:textId="77777777" w:rsidR="00482AAD" w:rsidRDefault="00482AAD" w:rsidP="00482AA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Педагоги постоянно повышают свой профессиональный уровень: принимают участие в конкурсе профессионального мастерства «Воспитатель года», в интернет-конкурсах, профессиональных интернет-олимпиадах и прочих мероприятиях, повышающих уровень педагогического мастерства.</w:t>
      </w:r>
    </w:p>
    <w:p w14:paraId="692AE8E9" w14:textId="07B6A229" w:rsidR="00482AAD" w:rsidRDefault="00482AAD" w:rsidP="00482AA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течение года педагоги ДОУ принимали активное участие в работе районных методических объединений</w:t>
      </w:r>
      <w:r w:rsidR="002051DE">
        <w:rPr>
          <w:rFonts w:ascii="Times New Roman" w:hAnsi="Times New Roman" w:cs="Times New Roman"/>
          <w:sz w:val="24"/>
          <w:szCs w:val="24"/>
        </w:rPr>
        <w:t>, областных семинарах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E361C72" w14:textId="77777777" w:rsidR="00482AAD" w:rsidRDefault="00482AAD" w:rsidP="00482AA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педагогического коллектива характерна атмосфера поиска, творчества, доброжелательности, стремление и желание познавать новое и внедрять свои знания в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практическую деятельность. </w:t>
      </w:r>
    </w:p>
    <w:p w14:paraId="6CEE072B" w14:textId="5C8CDCF6" w:rsidR="00482AAD" w:rsidRDefault="00482AAD" w:rsidP="00482AA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 это в комплексе дает хороший результат в организации педагогической деятельности и улучшении качества образования и воспитания дошкольников.</w:t>
      </w:r>
    </w:p>
    <w:p w14:paraId="06A2256B" w14:textId="77777777" w:rsidR="00E14641" w:rsidRDefault="00E14641" w:rsidP="00E14641">
      <w:pPr>
        <w:spacing w:after="3" w:line="269" w:lineRule="auto"/>
        <w:rPr>
          <w:rFonts w:ascii="Times New Roman" w:hAnsi="Times New Roman" w:cs="Times New Roman"/>
          <w:sz w:val="24"/>
          <w:szCs w:val="24"/>
        </w:rPr>
      </w:pPr>
    </w:p>
    <w:p w14:paraId="2631B0EC" w14:textId="20FF440A" w:rsidR="003C4BF4" w:rsidRPr="00D60F65" w:rsidRDefault="003C4BF4" w:rsidP="00E14641">
      <w:pPr>
        <w:spacing w:after="3" w:line="269" w:lineRule="auto"/>
        <w:jc w:val="center"/>
        <w:rPr>
          <w:color w:val="000000" w:themeColor="text1"/>
        </w:rPr>
      </w:pPr>
      <w:r w:rsidRPr="00D60F65">
        <w:rPr>
          <w:rFonts w:ascii="Times New Roman" w:eastAsia="Times New Roman" w:hAnsi="Times New Roman" w:cs="Times New Roman"/>
          <w:b/>
          <w:color w:val="000000" w:themeColor="text1"/>
        </w:rPr>
        <w:t xml:space="preserve">Участие педагогов в конкурсах различного уровня </w:t>
      </w:r>
      <w:r w:rsidR="008E4C68" w:rsidRPr="00D60F65">
        <w:rPr>
          <w:rFonts w:ascii="Times New Roman" w:eastAsia="Times New Roman" w:hAnsi="Times New Roman" w:cs="Times New Roman"/>
          <w:b/>
          <w:color w:val="000000" w:themeColor="text1"/>
        </w:rPr>
        <w:t xml:space="preserve">и олимпиадах  </w:t>
      </w:r>
      <w:r w:rsidR="00C21F6C" w:rsidRPr="00D60F65">
        <w:rPr>
          <w:rFonts w:ascii="Times New Roman" w:eastAsia="Times New Roman" w:hAnsi="Times New Roman" w:cs="Times New Roman"/>
          <w:b/>
          <w:color w:val="000000" w:themeColor="text1"/>
        </w:rPr>
        <w:t xml:space="preserve"> в 2025</w:t>
      </w:r>
      <w:r w:rsidR="00677D10" w:rsidRPr="00D60F65">
        <w:rPr>
          <w:rFonts w:ascii="Times New Roman" w:eastAsia="Times New Roman" w:hAnsi="Times New Roman" w:cs="Times New Roman"/>
          <w:b/>
          <w:color w:val="000000" w:themeColor="text1"/>
        </w:rPr>
        <w:t xml:space="preserve"> году</w:t>
      </w:r>
    </w:p>
    <w:p w14:paraId="5B5D216E" w14:textId="77777777" w:rsidR="003C4BF4" w:rsidRPr="00D60F65" w:rsidRDefault="003C4BF4" w:rsidP="003C4BF4">
      <w:pPr>
        <w:spacing w:after="0" w:line="259" w:lineRule="auto"/>
        <w:ind w:left="633"/>
        <w:jc w:val="center"/>
        <w:rPr>
          <w:color w:val="000000" w:themeColor="text1"/>
        </w:rPr>
      </w:pPr>
      <w:r w:rsidRPr="00D60F65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</w:p>
    <w:tbl>
      <w:tblPr>
        <w:tblStyle w:val="TableGrid"/>
        <w:tblW w:w="9753" w:type="dxa"/>
        <w:tblInd w:w="-122" w:type="dxa"/>
        <w:tblCellMar>
          <w:top w:w="57" w:type="dxa"/>
          <w:left w:w="103" w:type="dxa"/>
          <w:right w:w="41" w:type="dxa"/>
        </w:tblCellMar>
        <w:tblLook w:val="04A0" w:firstRow="1" w:lastRow="0" w:firstColumn="1" w:lastColumn="0" w:noHBand="0" w:noVBand="1"/>
      </w:tblPr>
      <w:tblGrid>
        <w:gridCol w:w="3457"/>
        <w:gridCol w:w="2469"/>
        <w:gridCol w:w="3827"/>
      </w:tblGrid>
      <w:tr w:rsidR="00D60F65" w:rsidRPr="00D60F65" w14:paraId="6B599CB7" w14:textId="77777777" w:rsidTr="00C07D1F">
        <w:trPr>
          <w:trHeight w:val="1420"/>
        </w:trPr>
        <w:tc>
          <w:tcPr>
            <w:tcW w:w="3457" w:type="dxa"/>
            <w:tcBorders>
              <w:top w:val="single" w:sz="6" w:space="0" w:color="00000A"/>
              <w:left w:val="single" w:sz="6" w:space="0" w:color="000000"/>
              <w:bottom w:val="single" w:sz="4" w:space="0" w:color="000000"/>
              <w:right w:val="single" w:sz="12" w:space="0" w:color="00000A"/>
            </w:tcBorders>
          </w:tcPr>
          <w:p w14:paraId="1ED84EAE" w14:textId="77777777" w:rsidR="003C4BF4" w:rsidRPr="00D60F65" w:rsidRDefault="003C4BF4" w:rsidP="00C07D1F">
            <w:pPr>
              <w:spacing w:line="240" w:lineRule="auto"/>
              <w:ind w:left="14" w:right="73" w:firstLine="711"/>
              <w:rPr>
                <w:color w:val="000000" w:themeColor="text1"/>
              </w:rPr>
            </w:pPr>
            <w:r w:rsidRPr="00D60F65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 xml:space="preserve">Название конкурса, фестиваля/форума и т.д. </w:t>
            </w:r>
          </w:p>
          <w:p w14:paraId="6B4F3B41" w14:textId="77777777" w:rsidR="003C4BF4" w:rsidRPr="00D60F65" w:rsidRDefault="003C4BF4" w:rsidP="00C07D1F">
            <w:pPr>
              <w:spacing w:line="240" w:lineRule="auto"/>
              <w:ind w:left="725"/>
              <w:rPr>
                <w:color w:val="000000" w:themeColor="text1"/>
              </w:rPr>
            </w:pPr>
            <w:r w:rsidRPr="00D60F65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 xml:space="preserve"> </w:t>
            </w:r>
          </w:p>
          <w:p w14:paraId="59A128D8" w14:textId="77777777" w:rsidR="003C4BF4" w:rsidRPr="00D60F65" w:rsidRDefault="003C4BF4" w:rsidP="00C07D1F">
            <w:pPr>
              <w:spacing w:line="240" w:lineRule="auto"/>
              <w:ind w:left="725"/>
              <w:rPr>
                <w:color w:val="000000" w:themeColor="text1"/>
              </w:rPr>
            </w:pPr>
            <w:r w:rsidRPr="00D60F65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 xml:space="preserve"> 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12" w:space="0" w:color="00000A"/>
              <w:bottom w:val="single" w:sz="4" w:space="0" w:color="000000"/>
              <w:right w:val="double" w:sz="6" w:space="0" w:color="00000A"/>
            </w:tcBorders>
          </w:tcPr>
          <w:p w14:paraId="16A8C69B" w14:textId="069CE802" w:rsidR="003C4BF4" w:rsidRPr="00D60F65" w:rsidRDefault="00892226" w:rsidP="00C07D1F">
            <w:pPr>
              <w:spacing w:line="240" w:lineRule="auto"/>
              <w:ind w:left="17" w:firstLine="710"/>
              <w:rPr>
                <w:color w:val="000000" w:themeColor="text1"/>
              </w:rPr>
            </w:pPr>
            <w:r w:rsidRPr="00D60F65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Результат</w:t>
            </w:r>
          </w:p>
        </w:tc>
        <w:tc>
          <w:tcPr>
            <w:tcW w:w="3827" w:type="dxa"/>
            <w:tcBorders>
              <w:top w:val="single" w:sz="4" w:space="0" w:color="000000"/>
              <w:left w:val="double" w:sz="6" w:space="0" w:color="00000A"/>
              <w:bottom w:val="single" w:sz="4" w:space="0" w:color="000000"/>
              <w:right w:val="single" w:sz="4" w:space="0" w:color="000000"/>
            </w:tcBorders>
          </w:tcPr>
          <w:p w14:paraId="63D7DD81" w14:textId="4A8FB0F8" w:rsidR="003C4BF4" w:rsidRPr="00D60F65" w:rsidRDefault="00892226" w:rsidP="001C262C">
            <w:pPr>
              <w:spacing w:line="240" w:lineRule="auto"/>
              <w:ind w:left="19"/>
              <w:rPr>
                <w:color w:val="000000" w:themeColor="text1"/>
              </w:rPr>
            </w:pPr>
            <w:r w:rsidRPr="00D60F65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ФИО</w:t>
            </w:r>
            <w:r w:rsidR="001C262C" w:rsidRPr="00D60F65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 xml:space="preserve"> призеров, лауреатов победителей, участников, </w:t>
            </w:r>
            <w:r w:rsidR="003C4BF4" w:rsidRPr="00D60F65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 xml:space="preserve">организаторов (указать конкретно, в том числе презентация опыта) </w:t>
            </w:r>
          </w:p>
        </w:tc>
      </w:tr>
      <w:tr w:rsidR="00677D10" w14:paraId="03156326" w14:textId="77777777" w:rsidTr="00C07D1F">
        <w:trPr>
          <w:trHeight w:val="1420"/>
        </w:trPr>
        <w:tc>
          <w:tcPr>
            <w:tcW w:w="3457" w:type="dxa"/>
            <w:tcBorders>
              <w:top w:val="single" w:sz="6" w:space="0" w:color="00000A"/>
              <w:left w:val="single" w:sz="6" w:space="0" w:color="000000"/>
              <w:bottom w:val="single" w:sz="4" w:space="0" w:color="000000"/>
              <w:right w:val="single" w:sz="12" w:space="0" w:color="00000A"/>
            </w:tcBorders>
          </w:tcPr>
          <w:p w14:paraId="39C47744" w14:textId="55DA82FB" w:rsidR="00677D10" w:rsidRPr="001C262C" w:rsidRDefault="009971F4" w:rsidP="001C262C">
            <w:pPr>
              <w:spacing w:line="240" w:lineRule="auto"/>
              <w:ind w:right="7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«Воспитатель года – 2025»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12" w:space="0" w:color="00000A"/>
              <w:bottom w:val="single" w:sz="4" w:space="0" w:color="000000"/>
              <w:right w:val="double" w:sz="6" w:space="0" w:color="00000A"/>
            </w:tcBorders>
          </w:tcPr>
          <w:p w14:paraId="4120386E" w14:textId="3ADFAA34" w:rsidR="00677D10" w:rsidRPr="001C262C" w:rsidRDefault="009971F4" w:rsidP="00C07D1F">
            <w:pPr>
              <w:spacing w:line="240" w:lineRule="auto"/>
              <w:ind w:left="17" w:firstLine="71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 место</w:t>
            </w:r>
          </w:p>
        </w:tc>
        <w:tc>
          <w:tcPr>
            <w:tcW w:w="3827" w:type="dxa"/>
            <w:tcBorders>
              <w:top w:val="single" w:sz="4" w:space="0" w:color="000000"/>
              <w:left w:val="double" w:sz="6" w:space="0" w:color="00000A"/>
              <w:bottom w:val="single" w:sz="4" w:space="0" w:color="000000"/>
              <w:right w:val="single" w:sz="4" w:space="0" w:color="000000"/>
            </w:tcBorders>
          </w:tcPr>
          <w:p w14:paraId="0C21ADCE" w14:textId="3513A558" w:rsidR="00677D10" w:rsidRPr="001C262C" w:rsidRDefault="009971F4" w:rsidP="001C262C">
            <w:pPr>
              <w:spacing w:line="240" w:lineRule="auto"/>
              <w:ind w:left="1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Акуленкова Валентина Михайловна (Всероссийский конкурс педагогического мастерства)</w:t>
            </w:r>
          </w:p>
        </w:tc>
      </w:tr>
      <w:tr w:rsidR="001C262C" w14:paraId="6D913162" w14:textId="77777777" w:rsidTr="00C07D1F">
        <w:trPr>
          <w:trHeight w:val="1420"/>
        </w:trPr>
        <w:tc>
          <w:tcPr>
            <w:tcW w:w="3457" w:type="dxa"/>
            <w:tcBorders>
              <w:top w:val="single" w:sz="6" w:space="0" w:color="00000A"/>
              <w:left w:val="single" w:sz="6" w:space="0" w:color="000000"/>
              <w:bottom w:val="single" w:sz="4" w:space="0" w:color="000000"/>
              <w:right w:val="single" w:sz="12" w:space="0" w:color="00000A"/>
            </w:tcBorders>
          </w:tcPr>
          <w:p w14:paraId="0DEE32D2" w14:textId="0CAE5B9F" w:rsidR="001C262C" w:rsidRPr="001C262C" w:rsidRDefault="00181D2A" w:rsidP="00C33370">
            <w:pPr>
              <w:spacing w:line="240" w:lineRule="auto"/>
              <w:ind w:left="14" w:right="7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«Созвездие талантов» - 2025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12" w:space="0" w:color="00000A"/>
              <w:bottom w:val="single" w:sz="4" w:space="0" w:color="000000"/>
              <w:right w:val="double" w:sz="6" w:space="0" w:color="00000A"/>
            </w:tcBorders>
          </w:tcPr>
          <w:p w14:paraId="06204F2D" w14:textId="10DB4C6B" w:rsidR="00C33370" w:rsidRPr="001C262C" w:rsidRDefault="00181D2A" w:rsidP="00181D2A">
            <w:pPr>
              <w:spacing w:line="240" w:lineRule="auto"/>
              <w:ind w:left="1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 место</w:t>
            </w:r>
          </w:p>
        </w:tc>
        <w:tc>
          <w:tcPr>
            <w:tcW w:w="3827" w:type="dxa"/>
            <w:tcBorders>
              <w:top w:val="single" w:sz="4" w:space="0" w:color="000000"/>
              <w:left w:val="double" w:sz="6" w:space="0" w:color="00000A"/>
              <w:bottom w:val="single" w:sz="4" w:space="0" w:color="000000"/>
              <w:right w:val="single" w:sz="4" w:space="0" w:color="000000"/>
            </w:tcBorders>
          </w:tcPr>
          <w:p w14:paraId="208A1D42" w14:textId="68D34942" w:rsidR="001C262C" w:rsidRPr="001C262C" w:rsidRDefault="00181D2A" w:rsidP="001C262C">
            <w:pPr>
              <w:spacing w:line="240" w:lineRule="auto"/>
              <w:ind w:left="1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Новожеева Елена Ивановна (Областной обще жанровый конкурс работников образования; Номинация «Позывной –Россия!)</w:t>
            </w:r>
          </w:p>
        </w:tc>
      </w:tr>
      <w:tr w:rsidR="00C33370" w14:paraId="3699CC42" w14:textId="77777777" w:rsidTr="00C07D1F">
        <w:trPr>
          <w:trHeight w:val="1420"/>
        </w:trPr>
        <w:tc>
          <w:tcPr>
            <w:tcW w:w="3457" w:type="dxa"/>
            <w:tcBorders>
              <w:top w:val="single" w:sz="6" w:space="0" w:color="00000A"/>
              <w:left w:val="single" w:sz="6" w:space="0" w:color="000000"/>
              <w:bottom w:val="single" w:sz="4" w:space="0" w:color="000000"/>
              <w:right w:val="single" w:sz="12" w:space="0" w:color="00000A"/>
            </w:tcBorders>
          </w:tcPr>
          <w:p w14:paraId="3F539E18" w14:textId="75F539C7" w:rsidR="00C33370" w:rsidRDefault="00181D2A" w:rsidP="00C33370">
            <w:pPr>
              <w:spacing w:line="240" w:lineRule="auto"/>
              <w:ind w:left="14" w:right="7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Благодарственное письмо от командования и личного состава 359 мотострелкового полка.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12" w:space="0" w:color="00000A"/>
              <w:bottom w:val="single" w:sz="4" w:space="0" w:color="000000"/>
              <w:right w:val="double" w:sz="6" w:space="0" w:color="00000A"/>
            </w:tcBorders>
          </w:tcPr>
          <w:p w14:paraId="05E4CEE5" w14:textId="773670C0" w:rsidR="00C33370" w:rsidRDefault="00C33370" w:rsidP="00C33370">
            <w:pPr>
              <w:spacing w:line="240" w:lineRule="auto"/>
              <w:ind w:left="1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double" w:sz="6" w:space="0" w:color="00000A"/>
              <w:bottom w:val="single" w:sz="4" w:space="0" w:color="000000"/>
              <w:right w:val="single" w:sz="4" w:space="0" w:color="000000"/>
            </w:tcBorders>
          </w:tcPr>
          <w:p w14:paraId="35E1E84E" w14:textId="5BB684CC" w:rsidR="00C33370" w:rsidRPr="001C262C" w:rsidRDefault="00181D2A" w:rsidP="001C262C">
            <w:pPr>
              <w:spacing w:line="240" w:lineRule="auto"/>
              <w:ind w:left="1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Новожеева Елена Ивановна</w:t>
            </w:r>
          </w:p>
        </w:tc>
      </w:tr>
      <w:tr w:rsidR="00C33370" w14:paraId="3F3BFD06" w14:textId="77777777" w:rsidTr="00C07D1F">
        <w:trPr>
          <w:trHeight w:val="1420"/>
        </w:trPr>
        <w:tc>
          <w:tcPr>
            <w:tcW w:w="3457" w:type="dxa"/>
            <w:tcBorders>
              <w:top w:val="single" w:sz="6" w:space="0" w:color="00000A"/>
              <w:left w:val="single" w:sz="6" w:space="0" w:color="000000"/>
              <w:bottom w:val="single" w:sz="4" w:space="0" w:color="000000"/>
              <w:right w:val="single" w:sz="12" w:space="0" w:color="00000A"/>
            </w:tcBorders>
          </w:tcPr>
          <w:p w14:paraId="2B0AAE66" w14:textId="086F5014" w:rsidR="00C33370" w:rsidRPr="00181D2A" w:rsidRDefault="00181D2A" w:rsidP="00181D2A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«Алло, мы ищем таланты!»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12" w:space="0" w:color="00000A"/>
              <w:bottom w:val="single" w:sz="4" w:space="0" w:color="000000"/>
              <w:right w:val="double" w:sz="6" w:space="0" w:color="00000A"/>
            </w:tcBorders>
          </w:tcPr>
          <w:p w14:paraId="1CF7AFA7" w14:textId="315FCAFC" w:rsidR="00E661C0" w:rsidRDefault="00181D2A" w:rsidP="00C3337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 место</w:t>
            </w:r>
          </w:p>
        </w:tc>
        <w:tc>
          <w:tcPr>
            <w:tcW w:w="3827" w:type="dxa"/>
            <w:tcBorders>
              <w:top w:val="single" w:sz="4" w:space="0" w:color="000000"/>
              <w:left w:val="double" w:sz="6" w:space="0" w:color="00000A"/>
              <w:bottom w:val="single" w:sz="4" w:space="0" w:color="000000"/>
              <w:right w:val="single" w:sz="4" w:space="0" w:color="000000"/>
            </w:tcBorders>
          </w:tcPr>
          <w:p w14:paraId="4F3DEF43" w14:textId="77777777" w:rsidR="00C33370" w:rsidRDefault="00FA30CD" w:rsidP="001C262C">
            <w:pPr>
              <w:spacing w:line="240" w:lineRule="auto"/>
              <w:ind w:left="1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Вокальная группа «Колокольчики»</w:t>
            </w:r>
          </w:p>
          <w:p w14:paraId="1C8F1785" w14:textId="05F0233E" w:rsidR="00FA30CD" w:rsidRDefault="00FA30CD" w:rsidP="001C262C">
            <w:pPr>
              <w:spacing w:line="240" w:lineRule="auto"/>
              <w:ind w:left="1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Номинация: вокал</w:t>
            </w:r>
          </w:p>
          <w:p w14:paraId="651A5BAE" w14:textId="1610C62B" w:rsidR="00FA30CD" w:rsidRDefault="00FA30CD" w:rsidP="001C262C">
            <w:pPr>
              <w:spacing w:line="240" w:lineRule="auto"/>
              <w:ind w:left="1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Руководитель: Сныткина И.Г.</w:t>
            </w:r>
          </w:p>
        </w:tc>
      </w:tr>
      <w:tr w:rsidR="00E661C0" w14:paraId="14FFBB85" w14:textId="77777777" w:rsidTr="00C07D1F">
        <w:trPr>
          <w:trHeight w:val="1420"/>
        </w:trPr>
        <w:tc>
          <w:tcPr>
            <w:tcW w:w="3457" w:type="dxa"/>
            <w:tcBorders>
              <w:top w:val="single" w:sz="6" w:space="0" w:color="00000A"/>
              <w:left w:val="single" w:sz="6" w:space="0" w:color="000000"/>
              <w:bottom w:val="single" w:sz="4" w:space="0" w:color="000000"/>
              <w:right w:val="single" w:sz="12" w:space="0" w:color="00000A"/>
            </w:tcBorders>
          </w:tcPr>
          <w:p w14:paraId="7C8624AC" w14:textId="63666AA1" w:rsidR="00E661C0" w:rsidRDefault="00FA30CD" w:rsidP="00C33370">
            <w:pPr>
              <w:spacing w:line="240" w:lineRule="auto"/>
              <w:ind w:left="14" w:right="7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«Алло, мы ищем таланты!»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12" w:space="0" w:color="00000A"/>
              <w:bottom w:val="single" w:sz="4" w:space="0" w:color="000000"/>
              <w:right w:val="double" w:sz="6" w:space="0" w:color="00000A"/>
            </w:tcBorders>
          </w:tcPr>
          <w:p w14:paraId="4139DFDB" w14:textId="643CD54B" w:rsidR="00E661C0" w:rsidRDefault="00FA30CD" w:rsidP="00C3337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 место</w:t>
            </w:r>
          </w:p>
        </w:tc>
        <w:tc>
          <w:tcPr>
            <w:tcW w:w="3827" w:type="dxa"/>
            <w:tcBorders>
              <w:top w:val="single" w:sz="4" w:space="0" w:color="000000"/>
              <w:left w:val="double" w:sz="6" w:space="0" w:color="00000A"/>
              <w:bottom w:val="single" w:sz="4" w:space="0" w:color="000000"/>
              <w:right w:val="single" w:sz="4" w:space="0" w:color="000000"/>
            </w:tcBorders>
          </w:tcPr>
          <w:p w14:paraId="6BBA149B" w14:textId="58AD5156" w:rsidR="00FA30CD" w:rsidRDefault="00FA30CD" w:rsidP="00FA30CD">
            <w:pPr>
              <w:spacing w:line="240" w:lineRule="auto"/>
              <w:ind w:left="1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Танцевальный коллектив</w:t>
            </w:r>
          </w:p>
          <w:p w14:paraId="01E208EB" w14:textId="6D1EFBC3" w:rsidR="00FA30CD" w:rsidRDefault="00FA30CD" w:rsidP="00FA30CD">
            <w:pPr>
              <w:spacing w:line="240" w:lineRule="auto"/>
              <w:ind w:left="1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Номинация: хореография</w:t>
            </w:r>
          </w:p>
          <w:p w14:paraId="644DBAAF" w14:textId="577CD9BD" w:rsidR="00E661C0" w:rsidRDefault="00FA30CD" w:rsidP="00FA30CD">
            <w:pPr>
              <w:spacing w:line="240" w:lineRule="auto"/>
              <w:ind w:left="1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Руководитель: Сныткина И.Г.</w:t>
            </w:r>
          </w:p>
        </w:tc>
      </w:tr>
      <w:tr w:rsidR="00E661C0" w14:paraId="28ED473B" w14:textId="77777777" w:rsidTr="00C07D1F">
        <w:trPr>
          <w:trHeight w:val="1420"/>
        </w:trPr>
        <w:tc>
          <w:tcPr>
            <w:tcW w:w="3457" w:type="dxa"/>
            <w:tcBorders>
              <w:top w:val="single" w:sz="6" w:space="0" w:color="00000A"/>
              <w:left w:val="single" w:sz="6" w:space="0" w:color="000000"/>
              <w:bottom w:val="single" w:sz="4" w:space="0" w:color="000000"/>
              <w:right w:val="single" w:sz="12" w:space="0" w:color="00000A"/>
            </w:tcBorders>
          </w:tcPr>
          <w:p w14:paraId="040F27B6" w14:textId="27EC1963" w:rsidR="00E661C0" w:rsidRDefault="00E661C0" w:rsidP="00C33370">
            <w:pPr>
              <w:spacing w:line="240" w:lineRule="auto"/>
              <w:ind w:left="14" w:right="7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69" w:type="dxa"/>
            <w:tcBorders>
              <w:top w:val="single" w:sz="4" w:space="0" w:color="000000"/>
              <w:left w:val="single" w:sz="12" w:space="0" w:color="00000A"/>
              <w:bottom w:val="single" w:sz="4" w:space="0" w:color="000000"/>
              <w:right w:val="double" w:sz="6" w:space="0" w:color="00000A"/>
            </w:tcBorders>
          </w:tcPr>
          <w:p w14:paraId="54731BAD" w14:textId="0D2D8FA3" w:rsidR="00E661C0" w:rsidRDefault="00E661C0" w:rsidP="00C3337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double" w:sz="6" w:space="0" w:color="00000A"/>
              <w:bottom w:val="single" w:sz="4" w:space="0" w:color="000000"/>
              <w:right w:val="single" w:sz="4" w:space="0" w:color="000000"/>
            </w:tcBorders>
          </w:tcPr>
          <w:p w14:paraId="5EF99C47" w14:textId="77F856F9" w:rsidR="00E661C0" w:rsidRDefault="00E661C0" w:rsidP="001C262C">
            <w:pPr>
              <w:spacing w:line="240" w:lineRule="auto"/>
              <w:ind w:left="19"/>
              <w:rPr>
                <w:rFonts w:ascii="Times New Roman" w:eastAsia="Times New Roman" w:hAnsi="Times New Roman" w:cs="Times New Roman"/>
              </w:rPr>
            </w:pPr>
          </w:p>
        </w:tc>
      </w:tr>
      <w:tr w:rsidR="009A1B02" w14:paraId="1A313B62" w14:textId="77777777" w:rsidTr="00C07D1F">
        <w:trPr>
          <w:trHeight w:val="1420"/>
        </w:trPr>
        <w:tc>
          <w:tcPr>
            <w:tcW w:w="3457" w:type="dxa"/>
            <w:tcBorders>
              <w:top w:val="single" w:sz="6" w:space="0" w:color="00000A"/>
              <w:left w:val="single" w:sz="6" w:space="0" w:color="000000"/>
              <w:bottom w:val="single" w:sz="4" w:space="0" w:color="000000"/>
              <w:right w:val="single" w:sz="12" w:space="0" w:color="00000A"/>
            </w:tcBorders>
          </w:tcPr>
          <w:p w14:paraId="2128CC1A" w14:textId="0EB6B579" w:rsidR="009A1B02" w:rsidRDefault="009A1B02" w:rsidP="00C33370">
            <w:pPr>
              <w:spacing w:line="240" w:lineRule="auto"/>
              <w:ind w:left="14" w:right="7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69" w:type="dxa"/>
            <w:tcBorders>
              <w:top w:val="single" w:sz="4" w:space="0" w:color="000000"/>
              <w:left w:val="single" w:sz="12" w:space="0" w:color="00000A"/>
              <w:bottom w:val="single" w:sz="4" w:space="0" w:color="000000"/>
              <w:right w:val="double" w:sz="6" w:space="0" w:color="00000A"/>
            </w:tcBorders>
          </w:tcPr>
          <w:p w14:paraId="352ABDB0" w14:textId="5BB01F89" w:rsidR="009A1B02" w:rsidRPr="009A1B02" w:rsidRDefault="009A1B02" w:rsidP="00C3337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double" w:sz="6" w:space="0" w:color="00000A"/>
              <w:bottom w:val="single" w:sz="4" w:space="0" w:color="000000"/>
              <w:right w:val="single" w:sz="4" w:space="0" w:color="000000"/>
            </w:tcBorders>
          </w:tcPr>
          <w:p w14:paraId="43BBE446" w14:textId="2796B525" w:rsidR="009A1B02" w:rsidRDefault="009A1B02" w:rsidP="001C262C">
            <w:pPr>
              <w:spacing w:line="240" w:lineRule="auto"/>
              <w:ind w:left="19"/>
              <w:rPr>
                <w:rFonts w:ascii="Times New Roman" w:eastAsia="Times New Roman" w:hAnsi="Times New Roman" w:cs="Times New Roman"/>
              </w:rPr>
            </w:pPr>
          </w:p>
        </w:tc>
      </w:tr>
      <w:tr w:rsidR="00D60F65" w14:paraId="7CB9B685" w14:textId="77777777" w:rsidTr="00C07D1F">
        <w:trPr>
          <w:trHeight w:val="1420"/>
        </w:trPr>
        <w:tc>
          <w:tcPr>
            <w:tcW w:w="3457" w:type="dxa"/>
            <w:tcBorders>
              <w:top w:val="single" w:sz="6" w:space="0" w:color="00000A"/>
              <w:left w:val="single" w:sz="6" w:space="0" w:color="000000"/>
              <w:bottom w:val="single" w:sz="4" w:space="0" w:color="000000"/>
              <w:right w:val="single" w:sz="12" w:space="0" w:color="00000A"/>
            </w:tcBorders>
          </w:tcPr>
          <w:p w14:paraId="651FC8C8" w14:textId="32FED045" w:rsidR="00D60F65" w:rsidRDefault="00D60F65" w:rsidP="00C33370">
            <w:pPr>
              <w:spacing w:line="240" w:lineRule="auto"/>
              <w:ind w:left="14" w:right="7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69" w:type="dxa"/>
            <w:tcBorders>
              <w:top w:val="single" w:sz="4" w:space="0" w:color="000000"/>
              <w:left w:val="single" w:sz="12" w:space="0" w:color="00000A"/>
              <w:bottom w:val="single" w:sz="4" w:space="0" w:color="000000"/>
              <w:right w:val="double" w:sz="6" w:space="0" w:color="00000A"/>
            </w:tcBorders>
          </w:tcPr>
          <w:p w14:paraId="0F6693E6" w14:textId="030A08C3" w:rsidR="00D60F65" w:rsidRDefault="00D60F65" w:rsidP="00C3337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double" w:sz="6" w:space="0" w:color="00000A"/>
              <w:bottom w:val="single" w:sz="4" w:space="0" w:color="000000"/>
              <w:right w:val="single" w:sz="4" w:space="0" w:color="000000"/>
            </w:tcBorders>
          </w:tcPr>
          <w:p w14:paraId="6D449FF7" w14:textId="125C8940" w:rsidR="00D60F65" w:rsidRDefault="00D60F65" w:rsidP="001C262C">
            <w:pPr>
              <w:spacing w:line="240" w:lineRule="auto"/>
              <w:ind w:left="19"/>
              <w:rPr>
                <w:rFonts w:ascii="Times New Roman" w:eastAsia="Times New Roman" w:hAnsi="Times New Roman" w:cs="Times New Roman"/>
              </w:rPr>
            </w:pPr>
          </w:p>
        </w:tc>
      </w:tr>
      <w:tr w:rsidR="00D60F65" w14:paraId="3E7FE8CD" w14:textId="77777777" w:rsidTr="00C07D1F">
        <w:trPr>
          <w:trHeight w:val="1420"/>
        </w:trPr>
        <w:tc>
          <w:tcPr>
            <w:tcW w:w="3457" w:type="dxa"/>
            <w:tcBorders>
              <w:top w:val="single" w:sz="6" w:space="0" w:color="00000A"/>
              <w:left w:val="single" w:sz="6" w:space="0" w:color="000000"/>
              <w:bottom w:val="single" w:sz="4" w:space="0" w:color="000000"/>
              <w:right w:val="single" w:sz="12" w:space="0" w:color="00000A"/>
            </w:tcBorders>
          </w:tcPr>
          <w:p w14:paraId="54B1D2AB" w14:textId="072336AF" w:rsidR="00D60F65" w:rsidRDefault="00D60F65" w:rsidP="00C33370">
            <w:pPr>
              <w:spacing w:line="240" w:lineRule="auto"/>
              <w:ind w:left="14" w:right="7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69" w:type="dxa"/>
            <w:tcBorders>
              <w:top w:val="single" w:sz="4" w:space="0" w:color="000000"/>
              <w:left w:val="single" w:sz="12" w:space="0" w:color="00000A"/>
              <w:bottom w:val="single" w:sz="4" w:space="0" w:color="000000"/>
              <w:right w:val="double" w:sz="6" w:space="0" w:color="00000A"/>
            </w:tcBorders>
          </w:tcPr>
          <w:p w14:paraId="44EBBA85" w14:textId="3D3DCE61" w:rsidR="00D60F65" w:rsidRPr="009A1E10" w:rsidRDefault="00D60F65" w:rsidP="00C3337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double" w:sz="6" w:space="0" w:color="00000A"/>
              <w:bottom w:val="single" w:sz="4" w:space="0" w:color="000000"/>
              <w:right w:val="single" w:sz="4" w:space="0" w:color="000000"/>
            </w:tcBorders>
          </w:tcPr>
          <w:p w14:paraId="225F5656" w14:textId="7488C015" w:rsidR="00D60F65" w:rsidRDefault="00D60F65" w:rsidP="001C262C">
            <w:pPr>
              <w:spacing w:line="240" w:lineRule="auto"/>
              <w:ind w:left="19"/>
              <w:rPr>
                <w:rFonts w:ascii="Times New Roman" w:eastAsia="Times New Roman" w:hAnsi="Times New Roman" w:cs="Times New Roman"/>
              </w:rPr>
            </w:pPr>
          </w:p>
        </w:tc>
      </w:tr>
      <w:tr w:rsidR="00D60F65" w14:paraId="29041EC0" w14:textId="77777777" w:rsidTr="00C07D1F">
        <w:trPr>
          <w:trHeight w:val="1420"/>
        </w:trPr>
        <w:tc>
          <w:tcPr>
            <w:tcW w:w="3457" w:type="dxa"/>
            <w:tcBorders>
              <w:top w:val="single" w:sz="6" w:space="0" w:color="00000A"/>
              <w:left w:val="single" w:sz="6" w:space="0" w:color="000000"/>
              <w:bottom w:val="single" w:sz="4" w:space="0" w:color="000000"/>
              <w:right w:val="single" w:sz="12" w:space="0" w:color="00000A"/>
            </w:tcBorders>
          </w:tcPr>
          <w:p w14:paraId="1662BB44" w14:textId="1066F295" w:rsidR="00D60F65" w:rsidRDefault="00D60F65" w:rsidP="00C33370">
            <w:pPr>
              <w:spacing w:line="240" w:lineRule="auto"/>
              <w:ind w:left="14" w:right="7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69" w:type="dxa"/>
            <w:tcBorders>
              <w:top w:val="single" w:sz="4" w:space="0" w:color="000000"/>
              <w:left w:val="single" w:sz="12" w:space="0" w:color="00000A"/>
              <w:bottom w:val="single" w:sz="4" w:space="0" w:color="000000"/>
              <w:right w:val="double" w:sz="6" w:space="0" w:color="00000A"/>
            </w:tcBorders>
          </w:tcPr>
          <w:p w14:paraId="64B6E05D" w14:textId="22BEE514" w:rsidR="00D60F65" w:rsidRPr="009A1B02" w:rsidRDefault="00D60F65" w:rsidP="00C3337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double" w:sz="6" w:space="0" w:color="00000A"/>
              <w:bottom w:val="single" w:sz="4" w:space="0" w:color="000000"/>
              <w:right w:val="single" w:sz="4" w:space="0" w:color="000000"/>
            </w:tcBorders>
          </w:tcPr>
          <w:p w14:paraId="56CA469F" w14:textId="6CF58A13" w:rsidR="00D60F65" w:rsidRDefault="00D60F65" w:rsidP="001C262C">
            <w:pPr>
              <w:spacing w:line="240" w:lineRule="auto"/>
              <w:ind w:left="19"/>
              <w:rPr>
                <w:rFonts w:ascii="Times New Roman" w:eastAsia="Times New Roman" w:hAnsi="Times New Roman" w:cs="Times New Roman"/>
              </w:rPr>
            </w:pPr>
          </w:p>
        </w:tc>
      </w:tr>
      <w:tr w:rsidR="00D60F65" w14:paraId="19966056" w14:textId="77777777" w:rsidTr="00C07D1F">
        <w:trPr>
          <w:trHeight w:val="1420"/>
        </w:trPr>
        <w:tc>
          <w:tcPr>
            <w:tcW w:w="3457" w:type="dxa"/>
            <w:tcBorders>
              <w:top w:val="single" w:sz="6" w:space="0" w:color="00000A"/>
              <w:left w:val="single" w:sz="6" w:space="0" w:color="000000"/>
              <w:bottom w:val="single" w:sz="4" w:space="0" w:color="000000"/>
              <w:right w:val="single" w:sz="12" w:space="0" w:color="00000A"/>
            </w:tcBorders>
          </w:tcPr>
          <w:p w14:paraId="054C2623" w14:textId="34BC2676" w:rsidR="00D60F65" w:rsidRDefault="00D60F65" w:rsidP="00C33370">
            <w:pPr>
              <w:spacing w:line="240" w:lineRule="auto"/>
              <w:ind w:left="14" w:right="7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69" w:type="dxa"/>
            <w:tcBorders>
              <w:top w:val="single" w:sz="4" w:space="0" w:color="000000"/>
              <w:left w:val="single" w:sz="12" w:space="0" w:color="00000A"/>
              <w:bottom w:val="single" w:sz="4" w:space="0" w:color="000000"/>
              <w:right w:val="double" w:sz="6" w:space="0" w:color="00000A"/>
            </w:tcBorders>
          </w:tcPr>
          <w:p w14:paraId="555FC450" w14:textId="17F88968" w:rsidR="00D60F65" w:rsidRDefault="00D60F65" w:rsidP="00C3337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double" w:sz="6" w:space="0" w:color="00000A"/>
              <w:bottom w:val="single" w:sz="4" w:space="0" w:color="000000"/>
              <w:right w:val="single" w:sz="4" w:space="0" w:color="000000"/>
            </w:tcBorders>
          </w:tcPr>
          <w:p w14:paraId="55FB025C" w14:textId="5874E816" w:rsidR="00D60F65" w:rsidRDefault="00D60F65" w:rsidP="001436D1">
            <w:pPr>
              <w:spacing w:line="240" w:lineRule="auto"/>
              <w:ind w:left="19"/>
              <w:rPr>
                <w:rFonts w:ascii="Times New Roman" w:eastAsia="Times New Roman" w:hAnsi="Times New Roman" w:cs="Times New Roman"/>
              </w:rPr>
            </w:pPr>
          </w:p>
        </w:tc>
      </w:tr>
      <w:tr w:rsidR="00D60F65" w14:paraId="374C37D8" w14:textId="77777777" w:rsidTr="00C07D1F">
        <w:trPr>
          <w:trHeight w:val="1420"/>
        </w:trPr>
        <w:tc>
          <w:tcPr>
            <w:tcW w:w="3457" w:type="dxa"/>
            <w:tcBorders>
              <w:top w:val="single" w:sz="6" w:space="0" w:color="00000A"/>
              <w:left w:val="single" w:sz="6" w:space="0" w:color="000000"/>
              <w:bottom w:val="single" w:sz="4" w:space="0" w:color="000000"/>
              <w:right w:val="single" w:sz="12" w:space="0" w:color="00000A"/>
            </w:tcBorders>
          </w:tcPr>
          <w:p w14:paraId="3AECC3DF" w14:textId="4AAC4462" w:rsidR="00D60F65" w:rsidRDefault="00D60F65" w:rsidP="00C33370">
            <w:pPr>
              <w:spacing w:line="240" w:lineRule="auto"/>
              <w:ind w:left="14" w:right="7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69" w:type="dxa"/>
            <w:tcBorders>
              <w:top w:val="single" w:sz="4" w:space="0" w:color="000000"/>
              <w:left w:val="single" w:sz="12" w:space="0" w:color="00000A"/>
              <w:bottom w:val="single" w:sz="4" w:space="0" w:color="000000"/>
              <w:right w:val="double" w:sz="6" w:space="0" w:color="00000A"/>
            </w:tcBorders>
          </w:tcPr>
          <w:p w14:paraId="28230EF7" w14:textId="24181361" w:rsidR="00D60F65" w:rsidRDefault="00D60F65" w:rsidP="00C3337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double" w:sz="6" w:space="0" w:color="00000A"/>
              <w:bottom w:val="single" w:sz="4" w:space="0" w:color="000000"/>
              <w:right w:val="single" w:sz="4" w:space="0" w:color="000000"/>
            </w:tcBorders>
          </w:tcPr>
          <w:p w14:paraId="6401E21C" w14:textId="311C41E1" w:rsidR="00D60F65" w:rsidRDefault="00D60F65" w:rsidP="001436D1">
            <w:pPr>
              <w:spacing w:line="240" w:lineRule="auto"/>
              <w:ind w:left="19"/>
              <w:rPr>
                <w:rFonts w:ascii="Times New Roman" w:eastAsia="Times New Roman" w:hAnsi="Times New Roman" w:cs="Times New Roman"/>
              </w:rPr>
            </w:pPr>
          </w:p>
        </w:tc>
      </w:tr>
      <w:tr w:rsidR="00D60F65" w14:paraId="2EE711EB" w14:textId="77777777" w:rsidTr="00BB56CB">
        <w:trPr>
          <w:trHeight w:val="1420"/>
        </w:trPr>
        <w:tc>
          <w:tcPr>
            <w:tcW w:w="3457" w:type="dxa"/>
            <w:tcBorders>
              <w:top w:val="single" w:sz="6" w:space="0" w:color="00000A"/>
              <w:left w:val="single" w:sz="6" w:space="0" w:color="000000"/>
              <w:bottom w:val="single" w:sz="6" w:space="0" w:color="00000A"/>
              <w:right w:val="single" w:sz="12" w:space="0" w:color="00000A"/>
            </w:tcBorders>
          </w:tcPr>
          <w:p w14:paraId="7EF79174" w14:textId="693E7E94" w:rsidR="00D60F65" w:rsidRDefault="00D60F65" w:rsidP="00C33370">
            <w:pPr>
              <w:spacing w:line="240" w:lineRule="auto"/>
              <w:ind w:left="14" w:right="7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69" w:type="dxa"/>
            <w:tcBorders>
              <w:top w:val="single" w:sz="4" w:space="0" w:color="000000"/>
              <w:left w:val="single" w:sz="12" w:space="0" w:color="00000A"/>
              <w:bottom w:val="single" w:sz="4" w:space="0" w:color="000000"/>
              <w:right w:val="double" w:sz="6" w:space="0" w:color="00000A"/>
            </w:tcBorders>
          </w:tcPr>
          <w:p w14:paraId="7A9415B6" w14:textId="15D00AE4" w:rsidR="00D60F65" w:rsidRDefault="00D60F65" w:rsidP="00C3337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double" w:sz="6" w:space="0" w:color="00000A"/>
              <w:bottom w:val="single" w:sz="4" w:space="0" w:color="000000"/>
              <w:right w:val="single" w:sz="4" w:space="0" w:color="000000"/>
            </w:tcBorders>
          </w:tcPr>
          <w:p w14:paraId="1E11E0BA" w14:textId="4DC83CC4" w:rsidR="00D60F65" w:rsidRDefault="00D60F65" w:rsidP="001436D1">
            <w:pPr>
              <w:spacing w:line="240" w:lineRule="auto"/>
              <w:ind w:left="19"/>
              <w:rPr>
                <w:rFonts w:ascii="Times New Roman" w:eastAsia="Times New Roman" w:hAnsi="Times New Roman" w:cs="Times New Roman"/>
              </w:rPr>
            </w:pPr>
          </w:p>
        </w:tc>
      </w:tr>
      <w:tr w:rsidR="00D60F65" w14:paraId="5DA16C75" w14:textId="77777777" w:rsidTr="00BB56CB">
        <w:trPr>
          <w:trHeight w:val="1420"/>
        </w:trPr>
        <w:tc>
          <w:tcPr>
            <w:tcW w:w="3457" w:type="dxa"/>
            <w:tcBorders>
              <w:top w:val="single" w:sz="6" w:space="0" w:color="00000A"/>
              <w:left w:val="single" w:sz="6" w:space="0" w:color="000000"/>
              <w:bottom w:val="single" w:sz="6" w:space="0" w:color="00000A"/>
              <w:right w:val="single" w:sz="12" w:space="0" w:color="00000A"/>
            </w:tcBorders>
          </w:tcPr>
          <w:p w14:paraId="0D4B31B5" w14:textId="55117876" w:rsidR="00D60F65" w:rsidRDefault="00D60F65" w:rsidP="00C33370">
            <w:pPr>
              <w:spacing w:line="240" w:lineRule="auto"/>
              <w:ind w:left="14" w:right="7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69" w:type="dxa"/>
            <w:tcBorders>
              <w:top w:val="single" w:sz="4" w:space="0" w:color="000000"/>
              <w:left w:val="single" w:sz="12" w:space="0" w:color="00000A"/>
              <w:bottom w:val="single" w:sz="4" w:space="0" w:color="000000"/>
              <w:right w:val="double" w:sz="6" w:space="0" w:color="00000A"/>
            </w:tcBorders>
          </w:tcPr>
          <w:p w14:paraId="18BEB49D" w14:textId="747F5CA1" w:rsidR="00D60F65" w:rsidRDefault="00D60F65" w:rsidP="00C3337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double" w:sz="6" w:space="0" w:color="00000A"/>
              <w:bottom w:val="single" w:sz="4" w:space="0" w:color="000000"/>
              <w:right w:val="single" w:sz="4" w:space="0" w:color="000000"/>
            </w:tcBorders>
          </w:tcPr>
          <w:p w14:paraId="6723A5ED" w14:textId="1D8AE4FC" w:rsidR="00D60F65" w:rsidRDefault="00D60F65" w:rsidP="001436D1">
            <w:pPr>
              <w:spacing w:line="240" w:lineRule="auto"/>
              <w:ind w:left="19"/>
              <w:rPr>
                <w:rFonts w:ascii="Times New Roman" w:eastAsia="Times New Roman" w:hAnsi="Times New Roman" w:cs="Times New Roman"/>
              </w:rPr>
            </w:pPr>
          </w:p>
        </w:tc>
      </w:tr>
      <w:tr w:rsidR="00D60F65" w14:paraId="7077A9AA" w14:textId="77777777" w:rsidTr="00BB56CB">
        <w:trPr>
          <w:trHeight w:val="1420"/>
        </w:trPr>
        <w:tc>
          <w:tcPr>
            <w:tcW w:w="3457" w:type="dxa"/>
            <w:tcBorders>
              <w:top w:val="single" w:sz="6" w:space="0" w:color="00000A"/>
              <w:left w:val="single" w:sz="6" w:space="0" w:color="000000"/>
              <w:bottom w:val="single" w:sz="6" w:space="0" w:color="00000A"/>
              <w:right w:val="single" w:sz="12" w:space="0" w:color="00000A"/>
            </w:tcBorders>
          </w:tcPr>
          <w:p w14:paraId="3C5C1416" w14:textId="6B1C1633" w:rsidR="00D60F65" w:rsidRDefault="00D60F65" w:rsidP="00C33370">
            <w:pPr>
              <w:spacing w:line="240" w:lineRule="auto"/>
              <w:ind w:left="14" w:right="7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69" w:type="dxa"/>
            <w:tcBorders>
              <w:top w:val="single" w:sz="4" w:space="0" w:color="000000"/>
              <w:left w:val="single" w:sz="12" w:space="0" w:color="00000A"/>
              <w:bottom w:val="single" w:sz="4" w:space="0" w:color="000000"/>
              <w:right w:val="double" w:sz="6" w:space="0" w:color="00000A"/>
            </w:tcBorders>
          </w:tcPr>
          <w:p w14:paraId="337B56F3" w14:textId="3448E23D" w:rsidR="00D60F65" w:rsidRDefault="00D60F65" w:rsidP="00C3337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double" w:sz="6" w:space="0" w:color="00000A"/>
              <w:bottom w:val="single" w:sz="4" w:space="0" w:color="000000"/>
              <w:right w:val="single" w:sz="4" w:space="0" w:color="000000"/>
            </w:tcBorders>
          </w:tcPr>
          <w:p w14:paraId="1DC382A5" w14:textId="1A4716F8" w:rsidR="00D60F65" w:rsidRDefault="00D60F65" w:rsidP="001436D1">
            <w:pPr>
              <w:spacing w:line="240" w:lineRule="auto"/>
              <w:ind w:left="19"/>
              <w:rPr>
                <w:rFonts w:ascii="Times New Roman" w:eastAsia="Times New Roman" w:hAnsi="Times New Roman" w:cs="Times New Roman"/>
              </w:rPr>
            </w:pPr>
          </w:p>
        </w:tc>
      </w:tr>
      <w:tr w:rsidR="00D60F65" w14:paraId="547F3A29" w14:textId="77777777" w:rsidTr="00BB56CB">
        <w:trPr>
          <w:trHeight w:val="1420"/>
        </w:trPr>
        <w:tc>
          <w:tcPr>
            <w:tcW w:w="3457" w:type="dxa"/>
            <w:tcBorders>
              <w:top w:val="single" w:sz="6" w:space="0" w:color="00000A"/>
              <w:left w:val="single" w:sz="6" w:space="0" w:color="000000"/>
              <w:bottom w:val="single" w:sz="6" w:space="0" w:color="00000A"/>
              <w:right w:val="single" w:sz="12" w:space="0" w:color="00000A"/>
            </w:tcBorders>
          </w:tcPr>
          <w:p w14:paraId="58F8E480" w14:textId="5957EE79" w:rsidR="00D60F65" w:rsidRDefault="00D60F65" w:rsidP="00746C78">
            <w:pPr>
              <w:spacing w:line="240" w:lineRule="auto"/>
              <w:ind w:left="14" w:right="7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69" w:type="dxa"/>
            <w:tcBorders>
              <w:top w:val="single" w:sz="4" w:space="0" w:color="000000"/>
              <w:left w:val="single" w:sz="12" w:space="0" w:color="00000A"/>
              <w:bottom w:val="single" w:sz="4" w:space="0" w:color="000000"/>
              <w:right w:val="double" w:sz="6" w:space="0" w:color="00000A"/>
            </w:tcBorders>
          </w:tcPr>
          <w:p w14:paraId="5F62EE2C" w14:textId="3E0177A6" w:rsidR="00D60F65" w:rsidRDefault="00D60F65" w:rsidP="00746C7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double" w:sz="6" w:space="0" w:color="00000A"/>
              <w:bottom w:val="single" w:sz="4" w:space="0" w:color="000000"/>
              <w:right w:val="single" w:sz="4" w:space="0" w:color="000000"/>
            </w:tcBorders>
          </w:tcPr>
          <w:p w14:paraId="7157E87F" w14:textId="2F8C8CC7" w:rsidR="00D60F65" w:rsidRDefault="00D60F65" w:rsidP="00746C78">
            <w:pPr>
              <w:spacing w:line="240" w:lineRule="auto"/>
              <w:ind w:left="19"/>
              <w:rPr>
                <w:rFonts w:ascii="Times New Roman" w:eastAsia="Times New Roman" w:hAnsi="Times New Roman" w:cs="Times New Roman"/>
              </w:rPr>
            </w:pPr>
          </w:p>
        </w:tc>
      </w:tr>
      <w:tr w:rsidR="00D60F65" w14:paraId="2006A408" w14:textId="77777777" w:rsidTr="00BB56CB">
        <w:trPr>
          <w:trHeight w:val="1420"/>
        </w:trPr>
        <w:tc>
          <w:tcPr>
            <w:tcW w:w="3457" w:type="dxa"/>
            <w:tcBorders>
              <w:top w:val="single" w:sz="6" w:space="0" w:color="00000A"/>
              <w:left w:val="single" w:sz="6" w:space="0" w:color="000000"/>
              <w:bottom w:val="single" w:sz="6" w:space="0" w:color="00000A"/>
              <w:right w:val="single" w:sz="12" w:space="0" w:color="00000A"/>
            </w:tcBorders>
          </w:tcPr>
          <w:p w14:paraId="724A08D0" w14:textId="77777777" w:rsidR="00D60F65" w:rsidRDefault="00D60F65" w:rsidP="00746C78">
            <w:pPr>
              <w:spacing w:line="240" w:lineRule="auto"/>
              <w:ind w:left="14" w:right="7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69" w:type="dxa"/>
            <w:tcBorders>
              <w:top w:val="single" w:sz="4" w:space="0" w:color="000000"/>
              <w:left w:val="single" w:sz="12" w:space="0" w:color="00000A"/>
              <w:bottom w:val="single" w:sz="4" w:space="0" w:color="000000"/>
              <w:right w:val="double" w:sz="6" w:space="0" w:color="00000A"/>
            </w:tcBorders>
          </w:tcPr>
          <w:p w14:paraId="1D4110D8" w14:textId="77777777" w:rsidR="00D60F65" w:rsidRDefault="00D60F65" w:rsidP="00746C7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double" w:sz="6" w:space="0" w:color="00000A"/>
              <w:bottom w:val="single" w:sz="4" w:space="0" w:color="000000"/>
              <w:right w:val="single" w:sz="4" w:space="0" w:color="000000"/>
            </w:tcBorders>
          </w:tcPr>
          <w:p w14:paraId="642FFCEB" w14:textId="77777777" w:rsidR="00D60F65" w:rsidRDefault="00D60F65" w:rsidP="00746C78">
            <w:pPr>
              <w:spacing w:line="240" w:lineRule="auto"/>
              <w:ind w:left="19"/>
              <w:rPr>
                <w:rFonts w:ascii="Times New Roman" w:eastAsia="Times New Roman" w:hAnsi="Times New Roman" w:cs="Times New Roman"/>
              </w:rPr>
            </w:pPr>
          </w:p>
        </w:tc>
      </w:tr>
      <w:tr w:rsidR="00D60F65" w14:paraId="4DAD9767" w14:textId="77777777" w:rsidTr="00BB56CB">
        <w:trPr>
          <w:trHeight w:val="1420"/>
        </w:trPr>
        <w:tc>
          <w:tcPr>
            <w:tcW w:w="3457" w:type="dxa"/>
            <w:tcBorders>
              <w:top w:val="single" w:sz="6" w:space="0" w:color="00000A"/>
              <w:left w:val="single" w:sz="6" w:space="0" w:color="000000"/>
              <w:bottom w:val="single" w:sz="6" w:space="0" w:color="00000A"/>
              <w:right w:val="single" w:sz="12" w:space="0" w:color="00000A"/>
            </w:tcBorders>
          </w:tcPr>
          <w:p w14:paraId="41382B52" w14:textId="70610B46" w:rsidR="00D60F65" w:rsidRDefault="00D60F65" w:rsidP="00746C78">
            <w:pPr>
              <w:spacing w:line="240" w:lineRule="auto"/>
              <w:ind w:left="14" w:right="7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69" w:type="dxa"/>
            <w:tcBorders>
              <w:top w:val="single" w:sz="4" w:space="0" w:color="000000"/>
              <w:left w:val="single" w:sz="12" w:space="0" w:color="00000A"/>
              <w:bottom w:val="single" w:sz="4" w:space="0" w:color="000000"/>
              <w:right w:val="double" w:sz="6" w:space="0" w:color="00000A"/>
            </w:tcBorders>
          </w:tcPr>
          <w:p w14:paraId="22E2B9A4" w14:textId="350087A8" w:rsidR="00D60F65" w:rsidRDefault="00D60F65" w:rsidP="00746C7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double" w:sz="6" w:space="0" w:color="00000A"/>
              <w:bottom w:val="single" w:sz="4" w:space="0" w:color="000000"/>
              <w:right w:val="single" w:sz="4" w:space="0" w:color="000000"/>
            </w:tcBorders>
          </w:tcPr>
          <w:p w14:paraId="6EF87BAD" w14:textId="1D6489A0" w:rsidR="00D60F65" w:rsidRDefault="00D60F65" w:rsidP="00746C78">
            <w:pPr>
              <w:spacing w:line="240" w:lineRule="auto"/>
              <w:ind w:left="19"/>
              <w:rPr>
                <w:rFonts w:ascii="Times New Roman" w:eastAsia="Times New Roman" w:hAnsi="Times New Roman" w:cs="Times New Roman"/>
              </w:rPr>
            </w:pPr>
          </w:p>
        </w:tc>
      </w:tr>
      <w:tr w:rsidR="00D60F65" w14:paraId="665E0628" w14:textId="77777777" w:rsidTr="00661C56">
        <w:trPr>
          <w:trHeight w:val="1420"/>
        </w:trPr>
        <w:tc>
          <w:tcPr>
            <w:tcW w:w="3457" w:type="dxa"/>
            <w:tcBorders>
              <w:top w:val="single" w:sz="6" w:space="0" w:color="00000A"/>
              <w:left w:val="single" w:sz="6" w:space="0" w:color="000000"/>
              <w:bottom w:val="single" w:sz="4" w:space="0" w:color="000000"/>
              <w:right w:val="single" w:sz="12" w:space="0" w:color="00000A"/>
            </w:tcBorders>
          </w:tcPr>
          <w:p w14:paraId="329FC127" w14:textId="6A9FFADA" w:rsidR="00D60F65" w:rsidRDefault="00D60F65" w:rsidP="00746C78">
            <w:pPr>
              <w:spacing w:line="240" w:lineRule="auto"/>
              <w:ind w:left="14" w:right="7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69" w:type="dxa"/>
            <w:tcBorders>
              <w:top w:val="single" w:sz="4" w:space="0" w:color="000000"/>
              <w:left w:val="single" w:sz="12" w:space="0" w:color="00000A"/>
              <w:bottom w:val="single" w:sz="4" w:space="0" w:color="000000"/>
              <w:right w:val="double" w:sz="6" w:space="0" w:color="00000A"/>
            </w:tcBorders>
          </w:tcPr>
          <w:p w14:paraId="35C1C7AA" w14:textId="0469D1BD" w:rsidR="00D60F65" w:rsidRDefault="00D60F65" w:rsidP="00746C7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double" w:sz="6" w:space="0" w:color="00000A"/>
              <w:bottom w:val="single" w:sz="4" w:space="0" w:color="000000"/>
              <w:right w:val="single" w:sz="4" w:space="0" w:color="000000"/>
            </w:tcBorders>
          </w:tcPr>
          <w:p w14:paraId="66159E12" w14:textId="55FA7510" w:rsidR="00D60F65" w:rsidRDefault="00D60F65" w:rsidP="00746C78">
            <w:pPr>
              <w:spacing w:line="240" w:lineRule="auto"/>
              <w:ind w:left="19"/>
              <w:rPr>
                <w:rFonts w:ascii="Times New Roman" w:eastAsia="Times New Roman" w:hAnsi="Times New Roman" w:cs="Times New Roman"/>
              </w:rPr>
            </w:pPr>
          </w:p>
        </w:tc>
      </w:tr>
      <w:tr w:rsidR="00D60F65" w14:paraId="5C05A037" w14:textId="77777777" w:rsidTr="00BB56CB">
        <w:trPr>
          <w:trHeight w:val="1420"/>
        </w:trPr>
        <w:tc>
          <w:tcPr>
            <w:tcW w:w="3457" w:type="dxa"/>
            <w:tcBorders>
              <w:top w:val="single" w:sz="6" w:space="0" w:color="00000A"/>
              <w:left w:val="single" w:sz="6" w:space="0" w:color="000000"/>
              <w:bottom w:val="single" w:sz="6" w:space="0" w:color="00000A"/>
              <w:right w:val="single" w:sz="12" w:space="0" w:color="00000A"/>
            </w:tcBorders>
          </w:tcPr>
          <w:p w14:paraId="796957D0" w14:textId="3ECD982B" w:rsidR="00D60F65" w:rsidRDefault="00D60F65" w:rsidP="00746C78">
            <w:pPr>
              <w:spacing w:line="240" w:lineRule="auto"/>
              <w:ind w:left="14" w:right="7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69" w:type="dxa"/>
            <w:tcBorders>
              <w:top w:val="single" w:sz="4" w:space="0" w:color="000000"/>
              <w:left w:val="single" w:sz="12" w:space="0" w:color="00000A"/>
              <w:bottom w:val="single" w:sz="4" w:space="0" w:color="000000"/>
              <w:right w:val="double" w:sz="6" w:space="0" w:color="00000A"/>
            </w:tcBorders>
          </w:tcPr>
          <w:p w14:paraId="595AC45E" w14:textId="185CE518" w:rsidR="00D60F65" w:rsidRDefault="00D60F65" w:rsidP="00746C7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double" w:sz="6" w:space="0" w:color="00000A"/>
              <w:bottom w:val="single" w:sz="4" w:space="0" w:color="000000"/>
              <w:right w:val="single" w:sz="4" w:space="0" w:color="000000"/>
            </w:tcBorders>
          </w:tcPr>
          <w:p w14:paraId="0A2C2EA2" w14:textId="16676A12" w:rsidR="00D60F65" w:rsidRDefault="00D60F65" w:rsidP="00746C78">
            <w:pPr>
              <w:spacing w:line="240" w:lineRule="auto"/>
              <w:ind w:left="19"/>
              <w:rPr>
                <w:rFonts w:ascii="Times New Roman" w:eastAsia="Times New Roman" w:hAnsi="Times New Roman" w:cs="Times New Roman"/>
              </w:rPr>
            </w:pPr>
          </w:p>
        </w:tc>
      </w:tr>
      <w:tr w:rsidR="00D60F65" w14:paraId="1FBA163B" w14:textId="77777777" w:rsidTr="00746C78">
        <w:trPr>
          <w:trHeight w:val="1420"/>
        </w:trPr>
        <w:tc>
          <w:tcPr>
            <w:tcW w:w="3457" w:type="dxa"/>
            <w:tcBorders>
              <w:top w:val="single" w:sz="6" w:space="0" w:color="00000A"/>
              <w:left w:val="single" w:sz="6" w:space="0" w:color="000000"/>
              <w:bottom w:val="single" w:sz="6" w:space="0" w:color="00000A"/>
              <w:right w:val="single" w:sz="12" w:space="0" w:color="00000A"/>
            </w:tcBorders>
          </w:tcPr>
          <w:p w14:paraId="3BAD3058" w14:textId="458686A6" w:rsidR="00D60F65" w:rsidRDefault="00D60F65" w:rsidP="00746C78">
            <w:pPr>
              <w:spacing w:line="240" w:lineRule="auto"/>
              <w:ind w:left="14" w:right="7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69" w:type="dxa"/>
            <w:tcBorders>
              <w:top w:val="single" w:sz="4" w:space="0" w:color="000000"/>
              <w:left w:val="single" w:sz="12" w:space="0" w:color="00000A"/>
              <w:bottom w:val="single" w:sz="4" w:space="0" w:color="000000"/>
              <w:right w:val="double" w:sz="6" w:space="0" w:color="00000A"/>
            </w:tcBorders>
          </w:tcPr>
          <w:p w14:paraId="7E246786" w14:textId="4FECABC5" w:rsidR="00D60F65" w:rsidRDefault="00D60F65" w:rsidP="00746C7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double" w:sz="6" w:space="0" w:color="00000A"/>
              <w:bottom w:val="single" w:sz="4" w:space="0" w:color="000000"/>
              <w:right w:val="single" w:sz="4" w:space="0" w:color="000000"/>
            </w:tcBorders>
          </w:tcPr>
          <w:p w14:paraId="55A46B6D" w14:textId="70538A47" w:rsidR="00D60F65" w:rsidRDefault="00D60F65" w:rsidP="00746C78">
            <w:pPr>
              <w:spacing w:line="240" w:lineRule="auto"/>
              <w:ind w:left="19"/>
              <w:rPr>
                <w:rFonts w:ascii="Times New Roman" w:eastAsia="Times New Roman" w:hAnsi="Times New Roman" w:cs="Times New Roman"/>
              </w:rPr>
            </w:pPr>
          </w:p>
        </w:tc>
      </w:tr>
      <w:tr w:rsidR="00D60F65" w14:paraId="7E7281BC" w14:textId="77777777" w:rsidTr="00746C78">
        <w:trPr>
          <w:trHeight w:val="1420"/>
        </w:trPr>
        <w:tc>
          <w:tcPr>
            <w:tcW w:w="3457" w:type="dxa"/>
            <w:tcBorders>
              <w:top w:val="single" w:sz="6" w:space="0" w:color="00000A"/>
              <w:left w:val="single" w:sz="6" w:space="0" w:color="000000"/>
              <w:bottom w:val="single" w:sz="6" w:space="0" w:color="00000A"/>
              <w:right w:val="single" w:sz="12" w:space="0" w:color="00000A"/>
            </w:tcBorders>
          </w:tcPr>
          <w:p w14:paraId="0EC0B93E" w14:textId="3F1169F0" w:rsidR="00D60F65" w:rsidRDefault="00D60F65" w:rsidP="00746C78">
            <w:pPr>
              <w:spacing w:line="240" w:lineRule="auto"/>
              <w:ind w:left="14" w:right="7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69" w:type="dxa"/>
            <w:tcBorders>
              <w:top w:val="single" w:sz="4" w:space="0" w:color="000000"/>
              <w:left w:val="single" w:sz="12" w:space="0" w:color="00000A"/>
              <w:bottom w:val="single" w:sz="4" w:space="0" w:color="000000"/>
              <w:right w:val="double" w:sz="6" w:space="0" w:color="00000A"/>
            </w:tcBorders>
          </w:tcPr>
          <w:p w14:paraId="128F3B52" w14:textId="719A1480" w:rsidR="00D60F65" w:rsidRDefault="00D60F65" w:rsidP="00746C7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double" w:sz="6" w:space="0" w:color="00000A"/>
              <w:bottom w:val="single" w:sz="4" w:space="0" w:color="000000"/>
              <w:right w:val="single" w:sz="4" w:space="0" w:color="000000"/>
            </w:tcBorders>
          </w:tcPr>
          <w:p w14:paraId="1BE36A52" w14:textId="54E85F3A" w:rsidR="00D60F65" w:rsidRDefault="00D60F65" w:rsidP="00746C78">
            <w:pPr>
              <w:spacing w:line="240" w:lineRule="auto"/>
              <w:ind w:left="19"/>
              <w:rPr>
                <w:rFonts w:ascii="Times New Roman" w:eastAsia="Times New Roman" w:hAnsi="Times New Roman" w:cs="Times New Roman"/>
              </w:rPr>
            </w:pPr>
          </w:p>
        </w:tc>
      </w:tr>
      <w:tr w:rsidR="00D60F65" w14:paraId="292D3193" w14:textId="77777777" w:rsidTr="00746C78">
        <w:trPr>
          <w:trHeight w:val="1420"/>
        </w:trPr>
        <w:tc>
          <w:tcPr>
            <w:tcW w:w="3457" w:type="dxa"/>
            <w:tcBorders>
              <w:top w:val="single" w:sz="6" w:space="0" w:color="00000A"/>
              <w:left w:val="single" w:sz="6" w:space="0" w:color="000000"/>
              <w:bottom w:val="single" w:sz="6" w:space="0" w:color="00000A"/>
              <w:right w:val="single" w:sz="12" w:space="0" w:color="00000A"/>
            </w:tcBorders>
          </w:tcPr>
          <w:p w14:paraId="339E9DB2" w14:textId="0829452D" w:rsidR="00D60F65" w:rsidRDefault="00D60F65" w:rsidP="00746C78">
            <w:pPr>
              <w:spacing w:line="240" w:lineRule="auto"/>
              <w:ind w:left="14" w:right="7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69" w:type="dxa"/>
            <w:tcBorders>
              <w:top w:val="single" w:sz="4" w:space="0" w:color="000000"/>
              <w:left w:val="single" w:sz="12" w:space="0" w:color="00000A"/>
              <w:bottom w:val="single" w:sz="4" w:space="0" w:color="000000"/>
              <w:right w:val="double" w:sz="6" w:space="0" w:color="00000A"/>
            </w:tcBorders>
          </w:tcPr>
          <w:p w14:paraId="67147B58" w14:textId="6E59DABC" w:rsidR="00D60F65" w:rsidRDefault="00D60F65" w:rsidP="00746C7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double" w:sz="6" w:space="0" w:color="00000A"/>
              <w:bottom w:val="single" w:sz="4" w:space="0" w:color="000000"/>
              <w:right w:val="single" w:sz="4" w:space="0" w:color="000000"/>
            </w:tcBorders>
          </w:tcPr>
          <w:p w14:paraId="17CCDC54" w14:textId="1A19E459" w:rsidR="00D60F65" w:rsidRDefault="00D60F65" w:rsidP="00746C78">
            <w:pPr>
              <w:spacing w:line="240" w:lineRule="auto"/>
              <w:ind w:left="19"/>
              <w:rPr>
                <w:rFonts w:ascii="Times New Roman" w:eastAsia="Times New Roman" w:hAnsi="Times New Roman" w:cs="Times New Roman"/>
              </w:rPr>
            </w:pPr>
          </w:p>
        </w:tc>
      </w:tr>
      <w:tr w:rsidR="00D60F65" w14:paraId="67C3E5E8" w14:textId="77777777" w:rsidTr="00746C78">
        <w:trPr>
          <w:trHeight w:val="1420"/>
        </w:trPr>
        <w:tc>
          <w:tcPr>
            <w:tcW w:w="3457" w:type="dxa"/>
            <w:tcBorders>
              <w:top w:val="single" w:sz="6" w:space="0" w:color="00000A"/>
              <w:left w:val="single" w:sz="6" w:space="0" w:color="000000"/>
              <w:bottom w:val="single" w:sz="6" w:space="0" w:color="00000A"/>
              <w:right w:val="single" w:sz="12" w:space="0" w:color="00000A"/>
            </w:tcBorders>
          </w:tcPr>
          <w:p w14:paraId="77DF7B20" w14:textId="47D49975" w:rsidR="00D60F65" w:rsidRDefault="00D60F65" w:rsidP="00746C78">
            <w:pPr>
              <w:spacing w:line="240" w:lineRule="auto"/>
              <w:ind w:left="14" w:right="7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69" w:type="dxa"/>
            <w:tcBorders>
              <w:top w:val="single" w:sz="4" w:space="0" w:color="000000"/>
              <w:left w:val="single" w:sz="12" w:space="0" w:color="00000A"/>
              <w:bottom w:val="single" w:sz="4" w:space="0" w:color="000000"/>
              <w:right w:val="double" w:sz="6" w:space="0" w:color="00000A"/>
            </w:tcBorders>
          </w:tcPr>
          <w:p w14:paraId="538369E5" w14:textId="319F5034" w:rsidR="00D60F65" w:rsidRDefault="00D60F65" w:rsidP="00746C7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double" w:sz="6" w:space="0" w:color="00000A"/>
              <w:bottom w:val="single" w:sz="4" w:space="0" w:color="000000"/>
              <w:right w:val="single" w:sz="4" w:space="0" w:color="000000"/>
            </w:tcBorders>
          </w:tcPr>
          <w:p w14:paraId="738245FD" w14:textId="324F91F6" w:rsidR="00D60F65" w:rsidRDefault="00D60F65" w:rsidP="00746C78">
            <w:pPr>
              <w:spacing w:line="240" w:lineRule="auto"/>
              <w:ind w:left="19"/>
              <w:rPr>
                <w:rFonts w:ascii="Times New Roman" w:eastAsia="Times New Roman" w:hAnsi="Times New Roman" w:cs="Times New Roman"/>
              </w:rPr>
            </w:pPr>
          </w:p>
        </w:tc>
      </w:tr>
      <w:tr w:rsidR="00D60F65" w14:paraId="2CEE7F9D" w14:textId="77777777" w:rsidTr="00746C78">
        <w:trPr>
          <w:trHeight w:val="1420"/>
        </w:trPr>
        <w:tc>
          <w:tcPr>
            <w:tcW w:w="3457" w:type="dxa"/>
            <w:tcBorders>
              <w:top w:val="single" w:sz="6" w:space="0" w:color="00000A"/>
              <w:left w:val="single" w:sz="6" w:space="0" w:color="000000"/>
              <w:bottom w:val="single" w:sz="6" w:space="0" w:color="00000A"/>
              <w:right w:val="single" w:sz="12" w:space="0" w:color="00000A"/>
            </w:tcBorders>
          </w:tcPr>
          <w:p w14:paraId="0660C333" w14:textId="7425D171" w:rsidR="00D60F65" w:rsidRDefault="00D60F65" w:rsidP="00746C78">
            <w:pPr>
              <w:spacing w:line="240" w:lineRule="auto"/>
              <w:ind w:left="14" w:right="7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69" w:type="dxa"/>
            <w:tcBorders>
              <w:top w:val="single" w:sz="4" w:space="0" w:color="000000"/>
              <w:left w:val="single" w:sz="12" w:space="0" w:color="00000A"/>
              <w:bottom w:val="single" w:sz="4" w:space="0" w:color="000000"/>
              <w:right w:val="double" w:sz="6" w:space="0" w:color="00000A"/>
            </w:tcBorders>
          </w:tcPr>
          <w:p w14:paraId="492D31C6" w14:textId="77AAF27E" w:rsidR="00D60F65" w:rsidRDefault="00D60F65" w:rsidP="00746C7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double" w:sz="6" w:space="0" w:color="00000A"/>
              <w:bottom w:val="single" w:sz="4" w:space="0" w:color="000000"/>
              <w:right w:val="single" w:sz="4" w:space="0" w:color="000000"/>
            </w:tcBorders>
          </w:tcPr>
          <w:p w14:paraId="65DB6640" w14:textId="420FEAAE" w:rsidR="00D60F65" w:rsidRDefault="00D60F65" w:rsidP="00746C78">
            <w:pPr>
              <w:spacing w:line="240" w:lineRule="auto"/>
              <w:ind w:left="19"/>
              <w:rPr>
                <w:rFonts w:ascii="Times New Roman" w:eastAsia="Times New Roman" w:hAnsi="Times New Roman" w:cs="Times New Roman"/>
              </w:rPr>
            </w:pPr>
          </w:p>
        </w:tc>
      </w:tr>
      <w:tr w:rsidR="00D60F65" w14:paraId="4CD4E74B" w14:textId="77777777" w:rsidTr="00746C78">
        <w:trPr>
          <w:trHeight w:val="1420"/>
        </w:trPr>
        <w:tc>
          <w:tcPr>
            <w:tcW w:w="3457" w:type="dxa"/>
            <w:tcBorders>
              <w:top w:val="single" w:sz="6" w:space="0" w:color="00000A"/>
              <w:left w:val="single" w:sz="6" w:space="0" w:color="000000"/>
              <w:bottom w:val="single" w:sz="6" w:space="0" w:color="00000A"/>
              <w:right w:val="single" w:sz="12" w:space="0" w:color="00000A"/>
            </w:tcBorders>
          </w:tcPr>
          <w:p w14:paraId="6BAF0923" w14:textId="6A194627" w:rsidR="00D60F65" w:rsidRDefault="00D60F65" w:rsidP="00746C78">
            <w:pPr>
              <w:spacing w:line="240" w:lineRule="auto"/>
              <w:ind w:left="14" w:right="7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69" w:type="dxa"/>
            <w:tcBorders>
              <w:top w:val="single" w:sz="4" w:space="0" w:color="000000"/>
              <w:left w:val="single" w:sz="12" w:space="0" w:color="00000A"/>
              <w:bottom w:val="single" w:sz="4" w:space="0" w:color="000000"/>
              <w:right w:val="double" w:sz="6" w:space="0" w:color="00000A"/>
            </w:tcBorders>
          </w:tcPr>
          <w:p w14:paraId="34FE7CF3" w14:textId="72B37841" w:rsidR="00D60F65" w:rsidRDefault="00D60F65" w:rsidP="00746C7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double" w:sz="6" w:space="0" w:color="00000A"/>
              <w:bottom w:val="single" w:sz="4" w:space="0" w:color="000000"/>
              <w:right w:val="single" w:sz="4" w:space="0" w:color="000000"/>
            </w:tcBorders>
          </w:tcPr>
          <w:p w14:paraId="220C4C39" w14:textId="69E0DE0D" w:rsidR="00D60F65" w:rsidRDefault="00D60F65" w:rsidP="00746C78">
            <w:pPr>
              <w:spacing w:line="240" w:lineRule="auto"/>
              <w:ind w:left="19"/>
              <w:rPr>
                <w:rFonts w:ascii="Times New Roman" w:eastAsia="Times New Roman" w:hAnsi="Times New Roman" w:cs="Times New Roman"/>
              </w:rPr>
            </w:pPr>
          </w:p>
        </w:tc>
      </w:tr>
      <w:tr w:rsidR="00D60F65" w14:paraId="4DFC3FCB" w14:textId="77777777" w:rsidTr="00746C78">
        <w:trPr>
          <w:trHeight w:val="1420"/>
        </w:trPr>
        <w:tc>
          <w:tcPr>
            <w:tcW w:w="3457" w:type="dxa"/>
            <w:tcBorders>
              <w:top w:val="single" w:sz="6" w:space="0" w:color="00000A"/>
              <w:left w:val="single" w:sz="6" w:space="0" w:color="000000"/>
              <w:bottom w:val="single" w:sz="6" w:space="0" w:color="00000A"/>
              <w:right w:val="single" w:sz="12" w:space="0" w:color="00000A"/>
            </w:tcBorders>
          </w:tcPr>
          <w:p w14:paraId="7532F824" w14:textId="6C8C8790" w:rsidR="00D60F65" w:rsidRDefault="00D60F65" w:rsidP="00D60F65">
            <w:pPr>
              <w:spacing w:line="240" w:lineRule="auto"/>
              <w:ind w:right="7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69" w:type="dxa"/>
            <w:tcBorders>
              <w:top w:val="single" w:sz="4" w:space="0" w:color="000000"/>
              <w:left w:val="single" w:sz="12" w:space="0" w:color="00000A"/>
              <w:bottom w:val="single" w:sz="4" w:space="0" w:color="000000"/>
              <w:right w:val="double" w:sz="6" w:space="0" w:color="00000A"/>
            </w:tcBorders>
          </w:tcPr>
          <w:p w14:paraId="3F667AF5" w14:textId="66A53FC6" w:rsidR="00D60F65" w:rsidRDefault="00D60F65" w:rsidP="00746C7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double" w:sz="6" w:space="0" w:color="00000A"/>
              <w:bottom w:val="single" w:sz="4" w:space="0" w:color="000000"/>
              <w:right w:val="single" w:sz="4" w:space="0" w:color="000000"/>
            </w:tcBorders>
          </w:tcPr>
          <w:p w14:paraId="5987E8D6" w14:textId="1F0BE8E7" w:rsidR="00D60F65" w:rsidRDefault="00D60F65" w:rsidP="00746C78">
            <w:pPr>
              <w:spacing w:line="240" w:lineRule="auto"/>
              <w:ind w:left="19"/>
              <w:rPr>
                <w:rFonts w:ascii="Times New Roman" w:eastAsia="Times New Roman" w:hAnsi="Times New Roman" w:cs="Times New Roman"/>
              </w:rPr>
            </w:pPr>
          </w:p>
        </w:tc>
      </w:tr>
      <w:tr w:rsidR="00D60F65" w14:paraId="52C295B3" w14:textId="77777777" w:rsidTr="00C07D1F">
        <w:trPr>
          <w:trHeight w:val="1420"/>
        </w:trPr>
        <w:tc>
          <w:tcPr>
            <w:tcW w:w="3457" w:type="dxa"/>
            <w:tcBorders>
              <w:top w:val="single" w:sz="6" w:space="0" w:color="00000A"/>
              <w:left w:val="single" w:sz="6" w:space="0" w:color="000000"/>
              <w:bottom w:val="single" w:sz="4" w:space="0" w:color="000000"/>
              <w:right w:val="single" w:sz="12" w:space="0" w:color="00000A"/>
            </w:tcBorders>
          </w:tcPr>
          <w:p w14:paraId="22185745" w14:textId="08ABD2A9" w:rsidR="00D60F65" w:rsidRDefault="00D60F65" w:rsidP="00746C78">
            <w:pPr>
              <w:spacing w:line="240" w:lineRule="auto"/>
              <w:ind w:left="14" w:right="7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69" w:type="dxa"/>
            <w:tcBorders>
              <w:top w:val="single" w:sz="4" w:space="0" w:color="000000"/>
              <w:left w:val="single" w:sz="12" w:space="0" w:color="00000A"/>
              <w:bottom w:val="single" w:sz="4" w:space="0" w:color="000000"/>
              <w:right w:val="double" w:sz="6" w:space="0" w:color="00000A"/>
            </w:tcBorders>
          </w:tcPr>
          <w:p w14:paraId="1AD8AB3D" w14:textId="487341B0" w:rsidR="00D60F65" w:rsidRDefault="00D60F65" w:rsidP="00746C7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double" w:sz="6" w:space="0" w:color="00000A"/>
              <w:bottom w:val="single" w:sz="4" w:space="0" w:color="000000"/>
              <w:right w:val="single" w:sz="4" w:space="0" w:color="000000"/>
            </w:tcBorders>
          </w:tcPr>
          <w:p w14:paraId="052E0D58" w14:textId="66398A15" w:rsidR="00D60F65" w:rsidRDefault="00D60F65" w:rsidP="00746C78">
            <w:pPr>
              <w:spacing w:line="240" w:lineRule="auto"/>
              <w:ind w:left="19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7DFA686F" w14:textId="77777777" w:rsidR="003C4BF4" w:rsidRDefault="003C4BF4" w:rsidP="003C4BF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F216B1" w14:textId="094735B0" w:rsidR="001B69AC" w:rsidRDefault="001B69AC" w:rsidP="001B69AC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Участие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воспитанников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в конкурсах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различного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уровня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в </w:t>
      </w:r>
      <w:r w:rsidR="009A1E10">
        <w:rPr>
          <w:rFonts w:hAnsi="Times New Roman" w:cs="Times New Roman"/>
          <w:b/>
          <w:bCs/>
          <w:color w:val="000000"/>
          <w:sz w:val="24"/>
          <w:szCs w:val="24"/>
        </w:rPr>
        <w:t>2025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году</w:t>
      </w:r>
    </w:p>
    <w:tbl>
      <w:tblPr>
        <w:tblStyle w:val="TableGrid"/>
        <w:tblW w:w="9753" w:type="dxa"/>
        <w:tblInd w:w="-122" w:type="dxa"/>
        <w:tblCellMar>
          <w:top w:w="57" w:type="dxa"/>
          <w:left w:w="103" w:type="dxa"/>
          <w:right w:w="41" w:type="dxa"/>
        </w:tblCellMar>
        <w:tblLook w:val="04A0" w:firstRow="1" w:lastRow="0" w:firstColumn="1" w:lastColumn="0" w:noHBand="0" w:noVBand="1"/>
      </w:tblPr>
      <w:tblGrid>
        <w:gridCol w:w="3457"/>
        <w:gridCol w:w="2469"/>
        <w:gridCol w:w="3827"/>
      </w:tblGrid>
      <w:tr w:rsidR="001B69AC" w14:paraId="79E81B60" w14:textId="77777777" w:rsidTr="00C07D1F">
        <w:trPr>
          <w:trHeight w:val="1423"/>
        </w:trPr>
        <w:tc>
          <w:tcPr>
            <w:tcW w:w="3457" w:type="dxa"/>
            <w:tcBorders>
              <w:top w:val="single" w:sz="6" w:space="0" w:color="00000A"/>
              <w:left w:val="single" w:sz="6" w:space="0" w:color="000000"/>
              <w:bottom w:val="single" w:sz="6" w:space="0" w:color="00000A"/>
              <w:right w:val="single" w:sz="12" w:space="0" w:color="00000A"/>
            </w:tcBorders>
          </w:tcPr>
          <w:p w14:paraId="60625FBF" w14:textId="77777777" w:rsidR="001B69AC" w:rsidRPr="003C4BF4" w:rsidRDefault="001B69AC" w:rsidP="00F205A5">
            <w:pPr>
              <w:spacing w:line="261" w:lineRule="auto"/>
              <w:ind w:left="14" w:right="73" w:firstLine="711"/>
            </w:pPr>
            <w:r w:rsidRPr="003C4BF4">
              <w:rPr>
                <w:rFonts w:ascii="Times New Roman" w:eastAsia="Times New Roman" w:hAnsi="Times New Roman" w:cs="Times New Roman"/>
                <w:b/>
              </w:rPr>
              <w:t xml:space="preserve">Название конкурса, фестиваля/форума и т.д. </w:t>
            </w:r>
          </w:p>
          <w:p w14:paraId="390012A1" w14:textId="77777777" w:rsidR="001B69AC" w:rsidRPr="005E59C2" w:rsidRDefault="001B69AC" w:rsidP="00F205A5">
            <w:pPr>
              <w:spacing w:line="259" w:lineRule="auto"/>
              <w:ind w:left="725"/>
              <w:rPr>
                <w:color w:val="FF0000"/>
              </w:rPr>
            </w:pPr>
            <w:r w:rsidRPr="005E59C2">
              <w:rPr>
                <w:rFonts w:ascii="Times New Roman" w:eastAsia="Times New Roman" w:hAnsi="Times New Roman" w:cs="Times New Roman"/>
                <w:b/>
                <w:color w:val="FF0000"/>
              </w:rPr>
              <w:t xml:space="preserve"> </w:t>
            </w:r>
          </w:p>
          <w:p w14:paraId="52D78813" w14:textId="77777777" w:rsidR="001B69AC" w:rsidRDefault="001B69AC" w:rsidP="00F205A5">
            <w:pPr>
              <w:spacing w:line="259" w:lineRule="auto"/>
              <w:ind w:left="725"/>
            </w:pPr>
            <w:r w:rsidRPr="005E59C2">
              <w:rPr>
                <w:rFonts w:ascii="Times New Roman" w:eastAsia="Times New Roman" w:hAnsi="Times New Roman" w:cs="Times New Roman"/>
                <w:b/>
                <w:color w:val="FF0000"/>
              </w:rPr>
              <w:t xml:space="preserve"> 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12" w:space="0" w:color="00000A"/>
              <w:bottom w:val="single" w:sz="4" w:space="0" w:color="000000"/>
              <w:right w:val="double" w:sz="6" w:space="0" w:color="00000A"/>
            </w:tcBorders>
          </w:tcPr>
          <w:p w14:paraId="318C15B9" w14:textId="2C0BC851" w:rsidR="001B69AC" w:rsidRDefault="00892226" w:rsidP="00F205A5">
            <w:pPr>
              <w:spacing w:line="259" w:lineRule="auto"/>
              <w:ind w:left="17" w:firstLine="710"/>
            </w:pPr>
            <w:r>
              <w:rPr>
                <w:rFonts w:ascii="Times New Roman" w:eastAsia="Times New Roman" w:hAnsi="Times New Roman" w:cs="Times New Roman"/>
                <w:b/>
              </w:rPr>
              <w:t>Результат</w:t>
            </w:r>
          </w:p>
        </w:tc>
        <w:tc>
          <w:tcPr>
            <w:tcW w:w="3827" w:type="dxa"/>
            <w:tcBorders>
              <w:top w:val="single" w:sz="4" w:space="0" w:color="000000"/>
              <w:left w:val="double" w:sz="6" w:space="0" w:color="00000A"/>
              <w:bottom w:val="single" w:sz="4" w:space="0" w:color="000000"/>
              <w:right w:val="single" w:sz="4" w:space="0" w:color="000000"/>
            </w:tcBorders>
          </w:tcPr>
          <w:p w14:paraId="662A255C" w14:textId="28C371D3" w:rsidR="001B69AC" w:rsidRDefault="00892226" w:rsidP="00F205A5">
            <w:pPr>
              <w:spacing w:line="259" w:lineRule="auto"/>
              <w:ind w:left="19" w:firstLine="711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ФИО </w:t>
            </w:r>
            <w:r w:rsidR="001B69AC">
              <w:rPr>
                <w:rFonts w:ascii="Times New Roman" w:eastAsia="Times New Roman" w:hAnsi="Times New Roman" w:cs="Times New Roman"/>
                <w:b/>
              </w:rPr>
              <w:t xml:space="preserve">призеров, лауреатов </w:t>
            </w:r>
            <w:r w:rsidR="001B69AC">
              <w:rPr>
                <w:rFonts w:ascii="Times New Roman" w:eastAsia="Times New Roman" w:hAnsi="Times New Roman" w:cs="Times New Roman"/>
                <w:b/>
              </w:rPr>
              <w:tab/>
              <w:t xml:space="preserve">победителей, участников, </w:t>
            </w:r>
            <w:r w:rsidR="001B69AC">
              <w:rPr>
                <w:rFonts w:ascii="Times New Roman" w:eastAsia="Times New Roman" w:hAnsi="Times New Roman" w:cs="Times New Roman"/>
                <w:b/>
              </w:rPr>
              <w:tab/>
              <w:t xml:space="preserve">организаторов (указать конкретно, в том числе презентация опыта) </w:t>
            </w:r>
          </w:p>
        </w:tc>
      </w:tr>
      <w:tr w:rsidR="00E14641" w14:paraId="6EC2E7F3" w14:textId="77777777" w:rsidTr="00C07D1F">
        <w:trPr>
          <w:trHeight w:val="1423"/>
        </w:trPr>
        <w:tc>
          <w:tcPr>
            <w:tcW w:w="3457" w:type="dxa"/>
            <w:tcBorders>
              <w:top w:val="single" w:sz="6" w:space="0" w:color="00000A"/>
              <w:left w:val="single" w:sz="6" w:space="0" w:color="000000"/>
              <w:bottom w:val="single" w:sz="6" w:space="0" w:color="00000A"/>
              <w:right w:val="single" w:sz="12" w:space="0" w:color="00000A"/>
            </w:tcBorders>
          </w:tcPr>
          <w:p w14:paraId="594CABFF" w14:textId="4E68079B" w:rsidR="00E14641" w:rsidRPr="00E14641" w:rsidRDefault="009971F4" w:rsidP="00E14641">
            <w:pPr>
              <w:spacing w:line="261" w:lineRule="auto"/>
              <w:ind w:left="14" w:right="73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«Волшебный новогодний карнавал»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12" w:space="0" w:color="00000A"/>
              <w:bottom w:val="single" w:sz="4" w:space="0" w:color="000000"/>
              <w:right w:val="double" w:sz="6" w:space="0" w:color="00000A"/>
            </w:tcBorders>
          </w:tcPr>
          <w:p w14:paraId="1D923E6C" w14:textId="77777777" w:rsidR="009971F4" w:rsidRDefault="009971F4" w:rsidP="00E14641">
            <w:pPr>
              <w:spacing w:line="259" w:lineRule="auto"/>
              <w:ind w:left="17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 место</w:t>
            </w:r>
          </w:p>
          <w:p w14:paraId="6D6F3B9D" w14:textId="75ED6C37" w:rsidR="00E14641" w:rsidRPr="00E14641" w:rsidRDefault="00E14641" w:rsidP="00E14641">
            <w:pPr>
              <w:spacing w:line="259" w:lineRule="auto"/>
              <w:ind w:left="17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double" w:sz="6" w:space="0" w:color="00000A"/>
              <w:bottom w:val="single" w:sz="4" w:space="0" w:color="000000"/>
              <w:right w:val="single" w:sz="4" w:space="0" w:color="000000"/>
            </w:tcBorders>
          </w:tcPr>
          <w:p w14:paraId="5F4ED80A" w14:textId="49DB5FDB" w:rsidR="00E14641" w:rsidRPr="00E14641" w:rsidRDefault="009971F4" w:rsidP="009971F4">
            <w:pPr>
              <w:spacing w:line="259" w:lineRule="auto"/>
              <w:ind w:left="19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Ибрагимова Айлин (районный конкурс детских новогодних костюмов)</w:t>
            </w:r>
          </w:p>
        </w:tc>
      </w:tr>
      <w:tr w:rsidR="001436D1" w:rsidRPr="00EB77E9" w14:paraId="2BA6A552" w14:textId="77777777" w:rsidTr="00C07D1F">
        <w:trPr>
          <w:trHeight w:val="1423"/>
        </w:trPr>
        <w:tc>
          <w:tcPr>
            <w:tcW w:w="3457" w:type="dxa"/>
            <w:tcBorders>
              <w:top w:val="single" w:sz="6" w:space="0" w:color="00000A"/>
              <w:left w:val="single" w:sz="6" w:space="0" w:color="000000"/>
              <w:bottom w:val="single" w:sz="6" w:space="0" w:color="00000A"/>
              <w:right w:val="single" w:sz="12" w:space="0" w:color="00000A"/>
            </w:tcBorders>
          </w:tcPr>
          <w:p w14:paraId="48C60468" w14:textId="11AB29FB" w:rsidR="001436D1" w:rsidRPr="00EB77E9" w:rsidRDefault="00B82731" w:rsidP="00EB77E9">
            <w:pPr>
              <w:spacing w:line="261" w:lineRule="auto"/>
              <w:ind w:right="7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«Неопалимая купина»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12" w:space="0" w:color="00000A"/>
              <w:bottom w:val="single" w:sz="4" w:space="0" w:color="000000"/>
              <w:right w:val="double" w:sz="6" w:space="0" w:color="00000A"/>
            </w:tcBorders>
          </w:tcPr>
          <w:p w14:paraId="6FA3F873" w14:textId="6E7646F7" w:rsidR="001436D1" w:rsidRPr="00EB77E9" w:rsidRDefault="00B82731" w:rsidP="00F205A5">
            <w:pPr>
              <w:spacing w:line="259" w:lineRule="auto"/>
              <w:ind w:left="17" w:firstLine="71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 место</w:t>
            </w:r>
          </w:p>
        </w:tc>
        <w:tc>
          <w:tcPr>
            <w:tcW w:w="3827" w:type="dxa"/>
            <w:tcBorders>
              <w:top w:val="single" w:sz="4" w:space="0" w:color="000000"/>
              <w:left w:val="double" w:sz="6" w:space="0" w:color="00000A"/>
              <w:bottom w:val="single" w:sz="4" w:space="0" w:color="000000"/>
              <w:right w:val="single" w:sz="4" w:space="0" w:color="000000"/>
            </w:tcBorders>
          </w:tcPr>
          <w:p w14:paraId="007F387C" w14:textId="312DF079" w:rsidR="001436D1" w:rsidRPr="00EB77E9" w:rsidRDefault="00B82731" w:rsidP="00B82731">
            <w:pPr>
              <w:spacing w:line="259" w:lineRule="auto"/>
              <w:ind w:left="1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Корлев Богдан (районный конкурс поделок)</w:t>
            </w:r>
          </w:p>
        </w:tc>
      </w:tr>
      <w:tr w:rsidR="00EB77E9" w:rsidRPr="00EB77E9" w14:paraId="32535D1A" w14:textId="77777777" w:rsidTr="00C07D1F">
        <w:trPr>
          <w:trHeight w:val="1423"/>
        </w:trPr>
        <w:tc>
          <w:tcPr>
            <w:tcW w:w="3457" w:type="dxa"/>
            <w:tcBorders>
              <w:top w:val="single" w:sz="6" w:space="0" w:color="00000A"/>
              <w:left w:val="single" w:sz="6" w:space="0" w:color="000000"/>
              <w:bottom w:val="single" w:sz="6" w:space="0" w:color="00000A"/>
              <w:right w:val="single" w:sz="12" w:space="0" w:color="00000A"/>
            </w:tcBorders>
          </w:tcPr>
          <w:p w14:paraId="53F55C04" w14:textId="28BBE64F" w:rsidR="00EB77E9" w:rsidRPr="00EB77E9" w:rsidRDefault="00B82731" w:rsidP="00EB77E9">
            <w:pPr>
              <w:spacing w:line="261" w:lineRule="auto"/>
              <w:ind w:right="7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«Охрана труда»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12" w:space="0" w:color="00000A"/>
              <w:bottom w:val="single" w:sz="4" w:space="0" w:color="000000"/>
              <w:right w:val="double" w:sz="6" w:space="0" w:color="00000A"/>
            </w:tcBorders>
          </w:tcPr>
          <w:p w14:paraId="06D7F70C" w14:textId="4B7F3147" w:rsidR="00EB77E9" w:rsidRPr="00ED2F4E" w:rsidRDefault="00B82731" w:rsidP="00F205A5">
            <w:pPr>
              <w:spacing w:line="259" w:lineRule="auto"/>
              <w:ind w:left="17" w:firstLine="71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 место</w:t>
            </w:r>
          </w:p>
        </w:tc>
        <w:tc>
          <w:tcPr>
            <w:tcW w:w="3827" w:type="dxa"/>
            <w:tcBorders>
              <w:top w:val="single" w:sz="4" w:space="0" w:color="000000"/>
              <w:left w:val="double" w:sz="6" w:space="0" w:color="00000A"/>
              <w:bottom w:val="single" w:sz="4" w:space="0" w:color="000000"/>
              <w:right w:val="single" w:sz="4" w:space="0" w:color="000000"/>
            </w:tcBorders>
          </w:tcPr>
          <w:p w14:paraId="262D48EC" w14:textId="5A6CEB2A" w:rsidR="00EB77E9" w:rsidRDefault="00B82731" w:rsidP="00B82731">
            <w:pPr>
              <w:spacing w:line="259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Шелкунов Иван (районный конкурс поделок)</w:t>
            </w:r>
          </w:p>
        </w:tc>
      </w:tr>
      <w:tr w:rsidR="00ED2F4E" w:rsidRPr="00EB77E9" w14:paraId="1BC4ED27" w14:textId="77777777" w:rsidTr="00C07D1F">
        <w:trPr>
          <w:trHeight w:val="1423"/>
        </w:trPr>
        <w:tc>
          <w:tcPr>
            <w:tcW w:w="3457" w:type="dxa"/>
            <w:tcBorders>
              <w:top w:val="single" w:sz="6" w:space="0" w:color="00000A"/>
              <w:left w:val="single" w:sz="6" w:space="0" w:color="000000"/>
              <w:bottom w:val="single" w:sz="6" w:space="0" w:color="00000A"/>
              <w:right w:val="single" w:sz="12" w:space="0" w:color="00000A"/>
            </w:tcBorders>
          </w:tcPr>
          <w:p w14:paraId="3C305587" w14:textId="3F209BF3" w:rsidR="00ED2F4E" w:rsidRPr="00EB77E9" w:rsidRDefault="00B82731" w:rsidP="00EB77E9">
            <w:pPr>
              <w:spacing w:line="261" w:lineRule="auto"/>
              <w:ind w:right="7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«Охрана труда»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12" w:space="0" w:color="00000A"/>
              <w:bottom w:val="single" w:sz="4" w:space="0" w:color="000000"/>
              <w:right w:val="double" w:sz="6" w:space="0" w:color="00000A"/>
            </w:tcBorders>
          </w:tcPr>
          <w:p w14:paraId="254DFCDA" w14:textId="610B8F12" w:rsidR="00ED2F4E" w:rsidRPr="00ED2F4E" w:rsidRDefault="00B82731" w:rsidP="00B82731">
            <w:pPr>
              <w:spacing w:line="259" w:lineRule="auto"/>
              <w:ind w:left="17" w:firstLine="71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 место</w:t>
            </w:r>
          </w:p>
        </w:tc>
        <w:tc>
          <w:tcPr>
            <w:tcW w:w="3827" w:type="dxa"/>
            <w:tcBorders>
              <w:top w:val="single" w:sz="4" w:space="0" w:color="000000"/>
              <w:left w:val="double" w:sz="6" w:space="0" w:color="00000A"/>
              <w:bottom w:val="single" w:sz="4" w:space="0" w:color="000000"/>
              <w:right w:val="single" w:sz="4" w:space="0" w:color="000000"/>
            </w:tcBorders>
          </w:tcPr>
          <w:p w14:paraId="3BEA04BF" w14:textId="69836EA0" w:rsidR="00ED2F4E" w:rsidRDefault="00767D8D" w:rsidP="00F205A5">
            <w:pPr>
              <w:spacing w:line="259" w:lineRule="auto"/>
              <w:ind w:left="19" w:firstLine="71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Кулаженкова Полина районный конкурс поделок)</w:t>
            </w:r>
          </w:p>
        </w:tc>
      </w:tr>
      <w:tr w:rsidR="00EB77E9" w:rsidRPr="00EB77E9" w14:paraId="045FE50F" w14:textId="77777777" w:rsidTr="00C07D1F">
        <w:trPr>
          <w:trHeight w:val="1423"/>
        </w:trPr>
        <w:tc>
          <w:tcPr>
            <w:tcW w:w="3457" w:type="dxa"/>
            <w:tcBorders>
              <w:top w:val="single" w:sz="6" w:space="0" w:color="00000A"/>
              <w:left w:val="single" w:sz="6" w:space="0" w:color="000000"/>
              <w:bottom w:val="single" w:sz="6" w:space="0" w:color="00000A"/>
              <w:right w:val="single" w:sz="12" w:space="0" w:color="00000A"/>
            </w:tcBorders>
          </w:tcPr>
          <w:p w14:paraId="7F361331" w14:textId="0FF07AFE" w:rsidR="00EB77E9" w:rsidRPr="00EB77E9" w:rsidRDefault="00EB77E9" w:rsidP="00EB77E9">
            <w:pPr>
              <w:spacing w:line="261" w:lineRule="auto"/>
              <w:ind w:right="7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69" w:type="dxa"/>
            <w:tcBorders>
              <w:top w:val="single" w:sz="4" w:space="0" w:color="000000"/>
              <w:left w:val="single" w:sz="12" w:space="0" w:color="00000A"/>
              <w:bottom w:val="single" w:sz="4" w:space="0" w:color="000000"/>
              <w:right w:val="double" w:sz="6" w:space="0" w:color="00000A"/>
            </w:tcBorders>
          </w:tcPr>
          <w:p w14:paraId="588B345D" w14:textId="2CDC0675" w:rsidR="00EB77E9" w:rsidRPr="00EB77E9" w:rsidRDefault="00EB77E9" w:rsidP="00F205A5">
            <w:pPr>
              <w:spacing w:line="259" w:lineRule="auto"/>
              <w:ind w:left="17" w:firstLine="71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double" w:sz="6" w:space="0" w:color="00000A"/>
              <w:bottom w:val="single" w:sz="4" w:space="0" w:color="000000"/>
              <w:right w:val="single" w:sz="4" w:space="0" w:color="000000"/>
            </w:tcBorders>
          </w:tcPr>
          <w:p w14:paraId="6F64AD79" w14:textId="28D274EA" w:rsidR="00EB77E9" w:rsidRDefault="00EB77E9" w:rsidP="00F205A5">
            <w:pPr>
              <w:spacing w:line="259" w:lineRule="auto"/>
              <w:ind w:left="19" w:firstLine="711"/>
              <w:rPr>
                <w:rFonts w:ascii="Times New Roman" w:eastAsia="Times New Roman" w:hAnsi="Times New Roman" w:cs="Times New Roman"/>
              </w:rPr>
            </w:pPr>
          </w:p>
        </w:tc>
      </w:tr>
      <w:tr w:rsidR="001436D1" w:rsidRPr="00EB77E9" w14:paraId="778A004D" w14:textId="77777777" w:rsidTr="00C07D1F">
        <w:trPr>
          <w:trHeight w:val="1423"/>
        </w:trPr>
        <w:tc>
          <w:tcPr>
            <w:tcW w:w="3457" w:type="dxa"/>
            <w:tcBorders>
              <w:top w:val="single" w:sz="6" w:space="0" w:color="00000A"/>
              <w:left w:val="single" w:sz="6" w:space="0" w:color="000000"/>
              <w:bottom w:val="single" w:sz="6" w:space="0" w:color="00000A"/>
              <w:right w:val="single" w:sz="12" w:space="0" w:color="00000A"/>
            </w:tcBorders>
          </w:tcPr>
          <w:p w14:paraId="79219BED" w14:textId="03378389" w:rsidR="001436D1" w:rsidRPr="00EB77E9" w:rsidRDefault="001436D1" w:rsidP="00ED2F4E">
            <w:pPr>
              <w:spacing w:line="261" w:lineRule="auto"/>
              <w:ind w:left="14" w:right="7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69" w:type="dxa"/>
            <w:tcBorders>
              <w:top w:val="single" w:sz="4" w:space="0" w:color="000000"/>
              <w:left w:val="single" w:sz="12" w:space="0" w:color="00000A"/>
              <w:bottom w:val="single" w:sz="4" w:space="0" w:color="000000"/>
              <w:right w:val="double" w:sz="6" w:space="0" w:color="00000A"/>
            </w:tcBorders>
          </w:tcPr>
          <w:p w14:paraId="1967CA3D" w14:textId="198AF722" w:rsidR="00ED2F4E" w:rsidRPr="00EB77E9" w:rsidRDefault="00ED2F4E" w:rsidP="00ED2F4E">
            <w:pPr>
              <w:spacing w:line="259" w:lineRule="auto"/>
              <w:ind w:left="1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double" w:sz="6" w:space="0" w:color="00000A"/>
              <w:bottom w:val="single" w:sz="4" w:space="0" w:color="000000"/>
              <w:right w:val="single" w:sz="4" w:space="0" w:color="000000"/>
            </w:tcBorders>
          </w:tcPr>
          <w:p w14:paraId="3DC63271" w14:textId="17AB1680" w:rsidR="00ED2F4E" w:rsidRPr="00EB77E9" w:rsidRDefault="00ED2F4E" w:rsidP="00ED2F4E">
            <w:pPr>
              <w:spacing w:line="259" w:lineRule="auto"/>
              <w:ind w:left="19"/>
              <w:rPr>
                <w:rFonts w:ascii="Times New Roman" w:eastAsia="Times New Roman" w:hAnsi="Times New Roman" w:cs="Times New Roman"/>
              </w:rPr>
            </w:pPr>
          </w:p>
        </w:tc>
      </w:tr>
      <w:tr w:rsidR="00ED2F4E" w:rsidRPr="00EB77E9" w14:paraId="366BEE91" w14:textId="77777777" w:rsidTr="00C07D1F">
        <w:trPr>
          <w:trHeight w:val="1423"/>
        </w:trPr>
        <w:tc>
          <w:tcPr>
            <w:tcW w:w="3457" w:type="dxa"/>
            <w:tcBorders>
              <w:top w:val="single" w:sz="6" w:space="0" w:color="00000A"/>
              <w:left w:val="single" w:sz="6" w:space="0" w:color="000000"/>
              <w:bottom w:val="single" w:sz="6" w:space="0" w:color="00000A"/>
              <w:right w:val="single" w:sz="12" w:space="0" w:color="00000A"/>
            </w:tcBorders>
          </w:tcPr>
          <w:p w14:paraId="3A1C6452" w14:textId="4736CBD0" w:rsidR="00ED2F4E" w:rsidRPr="00EB77E9" w:rsidRDefault="00ED2F4E" w:rsidP="00ED2F4E">
            <w:pPr>
              <w:spacing w:line="261" w:lineRule="auto"/>
              <w:ind w:left="14" w:right="7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69" w:type="dxa"/>
            <w:tcBorders>
              <w:top w:val="single" w:sz="4" w:space="0" w:color="000000"/>
              <w:left w:val="single" w:sz="12" w:space="0" w:color="00000A"/>
              <w:bottom w:val="single" w:sz="4" w:space="0" w:color="000000"/>
              <w:right w:val="double" w:sz="6" w:space="0" w:color="00000A"/>
            </w:tcBorders>
          </w:tcPr>
          <w:p w14:paraId="6E417561" w14:textId="2309BA24" w:rsidR="00741DA1" w:rsidRPr="00741DA1" w:rsidRDefault="00741DA1" w:rsidP="00741DA1">
            <w:pPr>
              <w:spacing w:line="259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double" w:sz="6" w:space="0" w:color="00000A"/>
              <w:bottom w:val="single" w:sz="4" w:space="0" w:color="000000"/>
              <w:right w:val="single" w:sz="4" w:space="0" w:color="000000"/>
            </w:tcBorders>
          </w:tcPr>
          <w:p w14:paraId="6040F10A" w14:textId="03BDCA62" w:rsidR="00ED2F4E" w:rsidRDefault="00ED2F4E" w:rsidP="00F205A5">
            <w:pPr>
              <w:spacing w:line="259" w:lineRule="auto"/>
              <w:ind w:left="19" w:firstLine="711"/>
              <w:rPr>
                <w:rFonts w:ascii="Times New Roman" w:eastAsia="Times New Roman" w:hAnsi="Times New Roman" w:cs="Times New Roman"/>
              </w:rPr>
            </w:pPr>
          </w:p>
        </w:tc>
      </w:tr>
      <w:tr w:rsidR="00741DA1" w:rsidRPr="00EB77E9" w14:paraId="24C54670" w14:textId="77777777" w:rsidTr="00C07D1F">
        <w:trPr>
          <w:trHeight w:val="1423"/>
        </w:trPr>
        <w:tc>
          <w:tcPr>
            <w:tcW w:w="3457" w:type="dxa"/>
            <w:tcBorders>
              <w:top w:val="single" w:sz="6" w:space="0" w:color="00000A"/>
              <w:left w:val="single" w:sz="6" w:space="0" w:color="000000"/>
              <w:bottom w:val="single" w:sz="6" w:space="0" w:color="00000A"/>
              <w:right w:val="single" w:sz="12" w:space="0" w:color="00000A"/>
            </w:tcBorders>
          </w:tcPr>
          <w:p w14:paraId="1A4EBE5E" w14:textId="20434D8D" w:rsidR="00741DA1" w:rsidRDefault="00741DA1" w:rsidP="00ED2F4E">
            <w:pPr>
              <w:spacing w:line="261" w:lineRule="auto"/>
              <w:ind w:left="14" w:right="7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69" w:type="dxa"/>
            <w:tcBorders>
              <w:top w:val="single" w:sz="4" w:space="0" w:color="000000"/>
              <w:left w:val="single" w:sz="12" w:space="0" w:color="00000A"/>
              <w:bottom w:val="single" w:sz="4" w:space="0" w:color="000000"/>
              <w:right w:val="double" w:sz="6" w:space="0" w:color="00000A"/>
            </w:tcBorders>
          </w:tcPr>
          <w:p w14:paraId="59E9D1B9" w14:textId="55F4829B" w:rsidR="00741DA1" w:rsidRPr="00741DA1" w:rsidRDefault="00741DA1" w:rsidP="00741DA1">
            <w:pPr>
              <w:spacing w:line="259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double" w:sz="6" w:space="0" w:color="00000A"/>
              <w:bottom w:val="single" w:sz="4" w:space="0" w:color="000000"/>
              <w:right w:val="single" w:sz="4" w:space="0" w:color="000000"/>
            </w:tcBorders>
          </w:tcPr>
          <w:p w14:paraId="7A1F7B2C" w14:textId="1C35C5DD" w:rsidR="00741DA1" w:rsidRDefault="00741DA1" w:rsidP="00F205A5">
            <w:pPr>
              <w:spacing w:line="259" w:lineRule="auto"/>
              <w:ind w:left="19" w:firstLine="711"/>
              <w:rPr>
                <w:rFonts w:ascii="Times New Roman" w:eastAsia="Times New Roman" w:hAnsi="Times New Roman" w:cs="Times New Roman"/>
              </w:rPr>
            </w:pPr>
          </w:p>
        </w:tc>
      </w:tr>
      <w:tr w:rsidR="00741DA1" w:rsidRPr="00EB77E9" w14:paraId="4CBF8F8C" w14:textId="77777777" w:rsidTr="00C07D1F">
        <w:trPr>
          <w:trHeight w:val="1423"/>
        </w:trPr>
        <w:tc>
          <w:tcPr>
            <w:tcW w:w="3457" w:type="dxa"/>
            <w:tcBorders>
              <w:top w:val="single" w:sz="6" w:space="0" w:color="00000A"/>
              <w:left w:val="single" w:sz="6" w:space="0" w:color="000000"/>
              <w:bottom w:val="single" w:sz="6" w:space="0" w:color="00000A"/>
              <w:right w:val="single" w:sz="12" w:space="0" w:color="00000A"/>
            </w:tcBorders>
          </w:tcPr>
          <w:p w14:paraId="1A44B16A" w14:textId="237AF0B9" w:rsidR="00741DA1" w:rsidRDefault="00741DA1" w:rsidP="00ED2F4E">
            <w:pPr>
              <w:spacing w:line="261" w:lineRule="auto"/>
              <w:ind w:left="14" w:right="7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69" w:type="dxa"/>
            <w:tcBorders>
              <w:top w:val="single" w:sz="4" w:space="0" w:color="000000"/>
              <w:left w:val="single" w:sz="12" w:space="0" w:color="00000A"/>
              <w:bottom w:val="single" w:sz="4" w:space="0" w:color="000000"/>
              <w:right w:val="double" w:sz="6" w:space="0" w:color="00000A"/>
            </w:tcBorders>
          </w:tcPr>
          <w:p w14:paraId="5856E947" w14:textId="7585A795" w:rsidR="00741DA1" w:rsidRPr="00741DA1" w:rsidRDefault="00741DA1" w:rsidP="00741DA1">
            <w:pPr>
              <w:spacing w:line="259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double" w:sz="6" w:space="0" w:color="00000A"/>
              <w:bottom w:val="single" w:sz="4" w:space="0" w:color="000000"/>
              <w:right w:val="single" w:sz="4" w:space="0" w:color="000000"/>
            </w:tcBorders>
          </w:tcPr>
          <w:p w14:paraId="1940245C" w14:textId="5102DA83" w:rsidR="00741DA1" w:rsidRDefault="00741DA1" w:rsidP="00741DA1">
            <w:pPr>
              <w:spacing w:line="259" w:lineRule="auto"/>
              <w:ind w:left="19"/>
              <w:rPr>
                <w:rFonts w:ascii="Times New Roman" w:eastAsia="Times New Roman" w:hAnsi="Times New Roman" w:cs="Times New Roman"/>
              </w:rPr>
            </w:pPr>
          </w:p>
        </w:tc>
      </w:tr>
      <w:tr w:rsidR="00741DA1" w:rsidRPr="00EB77E9" w14:paraId="37A06D93" w14:textId="77777777" w:rsidTr="00C07D1F">
        <w:trPr>
          <w:trHeight w:val="1423"/>
        </w:trPr>
        <w:tc>
          <w:tcPr>
            <w:tcW w:w="3457" w:type="dxa"/>
            <w:tcBorders>
              <w:top w:val="single" w:sz="6" w:space="0" w:color="00000A"/>
              <w:left w:val="single" w:sz="6" w:space="0" w:color="000000"/>
              <w:bottom w:val="single" w:sz="6" w:space="0" w:color="00000A"/>
              <w:right w:val="single" w:sz="12" w:space="0" w:color="00000A"/>
            </w:tcBorders>
          </w:tcPr>
          <w:p w14:paraId="07E1B565" w14:textId="0AFC88B9" w:rsidR="00741DA1" w:rsidRDefault="00741DA1" w:rsidP="00ED2F4E">
            <w:pPr>
              <w:spacing w:line="261" w:lineRule="auto"/>
              <w:ind w:left="14" w:right="7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69" w:type="dxa"/>
            <w:tcBorders>
              <w:top w:val="single" w:sz="4" w:space="0" w:color="000000"/>
              <w:left w:val="single" w:sz="12" w:space="0" w:color="00000A"/>
              <w:bottom w:val="single" w:sz="4" w:space="0" w:color="000000"/>
              <w:right w:val="double" w:sz="6" w:space="0" w:color="00000A"/>
            </w:tcBorders>
          </w:tcPr>
          <w:p w14:paraId="78F89AB0" w14:textId="29B11EEF" w:rsidR="00741DA1" w:rsidRPr="00741DA1" w:rsidRDefault="00741DA1" w:rsidP="00741DA1">
            <w:pPr>
              <w:spacing w:line="259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double" w:sz="6" w:space="0" w:color="00000A"/>
              <w:bottom w:val="single" w:sz="4" w:space="0" w:color="000000"/>
              <w:right w:val="single" w:sz="4" w:space="0" w:color="000000"/>
            </w:tcBorders>
          </w:tcPr>
          <w:p w14:paraId="74533836" w14:textId="3E71AAC5" w:rsidR="00741DA1" w:rsidRDefault="00741DA1" w:rsidP="00741DA1">
            <w:pPr>
              <w:spacing w:line="259" w:lineRule="auto"/>
              <w:ind w:left="19"/>
              <w:rPr>
                <w:rFonts w:ascii="Times New Roman" w:eastAsia="Times New Roman" w:hAnsi="Times New Roman" w:cs="Times New Roman"/>
              </w:rPr>
            </w:pPr>
          </w:p>
        </w:tc>
      </w:tr>
      <w:tr w:rsidR="00A666F5" w:rsidRPr="00EB77E9" w14:paraId="4204ED95" w14:textId="77777777" w:rsidTr="00C07D1F">
        <w:trPr>
          <w:trHeight w:val="1423"/>
        </w:trPr>
        <w:tc>
          <w:tcPr>
            <w:tcW w:w="3457" w:type="dxa"/>
            <w:tcBorders>
              <w:top w:val="single" w:sz="6" w:space="0" w:color="00000A"/>
              <w:left w:val="single" w:sz="6" w:space="0" w:color="000000"/>
              <w:bottom w:val="single" w:sz="6" w:space="0" w:color="00000A"/>
              <w:right w:val="single" w:sz="12" w:space="0" w:color="00000A"/>
            </w:tcBorders>
          </w:tcPr>
          <w:p w14:paraId="7CF2D51B" w14:textId="34A5A96E" w:rsidR="00A666F5" w:rsidRDefault="00A666F5" w:rsidP="00ED2F4E">
            <w:pPr>
              <w:spacing w:line="261" w:lineRule="auto"/>
              <w:ind w:left="14" w:right="7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69" w:type="dxa"/>
            <w:tcBorders>
              <w:top w:val="single" w:sz="4" w:space="0" w:color="000000"/>
              <w:left w:val="single" w:sz="12" w:space="0" w:color="00000A"/>
              <w:bottom w:val="single" w:sz="4" w:space="0" w:color="000000"/>
              <w:right w:val="double" w:sz="6" w:space="0" w:color="00000A"/>
            </w:tcBorders>
          </w:tcPr>
          <w:p w14:paraId="0AE66F56" w14:textId="049DCBF2" w:rsidR="00A666F5" w:rsidRPr="00A666F5" w:rsidRDefault="00A666F5" w:rsidP="00A666F5">
            <w:pPr>
              <w:spacing w:line="259" w:lineRule="auto"/>
              <w:ind w:left="1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double" w:sz="6" w:space="0" w:color="00000A"/>
              <w:bottom w:val="single" w:sz="4" w:space="0" w:color="000000"/>
              <w:right w:val="single" w:sz="4" w:space="0" w:color="000000"/>
            </w:tcBorders>
          </w:tcPr>
          <w:p w14:paraId="4549F9E7" w14:textId="1515E924" w:rsidR="00A666F5" w:rsidRDefault="00A666F5" w:rsidP="00F205A5">
            <w:pPr>
              <w:spacing w:line="259" w:lineRule="auto"/>
              <w:ind w:left="19" w:firstLine="711"/>
              <w:rPr>
                <w:rFonts w:ascii="Times New Roman" w:eastAsia="Times New Roman" w:hAnsi="Times New Roman" w:cs="Times New Roman"/>
              </w:rPr>
            </w:pPr>
          </w:p>
        </w:tc>
      </w:tr>
      <w:tr w:rsidR="00A666F5" w:rsidRPr="00EB77E9" w14:paraId="1817AA30" w14:textId="77777777" w:rsidTr="00C07D1F">
        <w:trPr>
          <w:trHeight w:val="1423"/>
        </w:trPr>
        <w:tc>
          <w:tcPr>
            <w:tcW w:w="3457" w:type="dxa"/>
            <w:tcBorders>
              <w:top w:val="single" w:sz="6" w:space="0" w:color="00000A"/>
              <w:left w:val="single" w:sz="6" w:space="0" w:color="000000"/>
              <w:bottom w:val="single" w:sz="6" w:space="0" w:color="00000A"/>
              <w:right w:val="single" w:sz="12" w:space="0" w:color="00000A"/>
            </w:tcBorders>
          </w:tcPr>
          <w:p w14:paraId="0D4EEAF5" w14:textId="1DC1B87A" w:rsidR="00A666F5" w:rsidRDefault="00A666F5" w:rsidP="00ED2F4E">
            <w:pPr>
              <w:spacing w:line="261" w:lineRule="auto"/>
              <w:ind w:left="14" w:right="7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69" w:type="dxa"/>
            <w:tcBorders>
              <w:top w:val="single" w:sz="4" w:space="0" w:color="000000"/>
              <w:left w:val="single" w:sz="12" w:space="0" w:color="00000A"/>
              <w:bottom w:val="single" w:sz="4" w:space="0" w:color="000000"/>
              <w:right w:val="double" w:sz="6" w:space="0" w:color="00000A"/>
            </w:tcBorders>
          </w:tcPr>
          <w:p w14:paraId="27986F67" w14:textId="069F064F" w:rsidR="00A666F5" w:rsidRDefault="00A666F5" w:rsidP="00A666F5">
            <w:pPr>
              <w:spacing w:line="259" w:lineRule="auto"/>
              <w:ind w:left="1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double" w:sz="6" w:space="0" w:color="00000A"/>
              <w:bottom w:val="single" w:sz="4" w:space="0" w:color="000000"/>
              <w:right w:val="single" w:sz="4" w:space="0" w:color="000000"/>
            </w:tcBorders>
          </w:tcPr>
          <w:p w14:paraId="1DF69750" w14:textId="5261A25F" w:rsidR="00A666F5" w:rsidRDefault="00A666F5" w:rsidP="00F205A5">
            <w:pPr>
              <w:spacing w:line="259" w:lineRule="auto"/>
              <w:ind w:left="19" w:firstLine="711"/>
              <w:rPr>
                <w:rFonts w:ascii="Times New Roman" w:eastAsia="Times New Roman" w:hAnsi="Times New Roman" w:cs="Times New Roman"/>
              </w:rPr>
            </w:pPr>
          </w:p>
        </w:tc>
      </w:tr>
      <w:tr w:rsidR="00E14641" w:rsidRPr="00EB77E9" w14:paraId="06E784BF" w14:textId="77777777" w:rsidTr="00C07D1F">
        <w:trPr>
          <w:trHeight w:val="1423"/>
        </w:trPr>
        <w:tc>
          <w:tcPr>
            <w:tcW w:w="3457" w:type="dxa"/>
            <w:tcBorders>
              <w:top w:val="single" w:sz="6" w:space="0" w:color="00000A"/>
              <w:left w:val="single" w:sz="6" w:space="0" w:color="000000"/>
              <w:bottom w:val="single" w:sz="6" w:space="0" w:color="00000A"/>
              <w:right w:val="single" w:sz="12" w:space="0" w:color="00000A"/>
            </w:tcBorders>
          </w:tcPr>
          <w:p w14:paraId="7A8E8FC1" w14:textId="3B9408C5" w:rsidR="00E14641" w:rsidRDefault="00E14641" w:rsidP="00ED2F4E">
            <w:pPr>
              <w:spacing w:line="261" w:lineRule="auto"/>
              <w:ind w:left="14" w:right="7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69" w:type="dxa"/>
            <w:tcBorders>
              <w:top w:val="single" w:sz="4" w:space="0" w:color="000000"/>
              <w:left w:val="single" w:sz="12" w:space="0" w:color="00000A"/>
              <w:bottom w:val="single" w:sz="4" w:space="0" w:color="000000"/>
              <w:right w:val="double" w:sz="6" w:space="0" w:color="00000A"/>
            </w:tcBorders>
          </w:tcPr>
          <w:p w14:paraId="4A2DD413" w14:textId="77777777" w:rsidR="00E14641" w:rsidRDefault="00E14641" w:rsidP="00A666F5">
            <w:pPr>
              <w:spacing w:line="259" w:lineRule="auto"/>
              <w:ind w:left="1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double" w:sz="6" w:space="0" w:color="00000A"/>
              <w:bottom w:val="single" w:sz="4" w:space="0" w:color="000000"/>
              <w:right w:val="single" w:sz="4" w:space="0" w:color="000000"/>
            </w:tcBorders>
          </w:tcPr>
          <w:p w14:paraId="5B2DCB92" w14:textId="2BCEE781" w:rsidR="00E14641" w:rsidRDefault="00E14641" w:rsidP="00F205A5">
            <w:pPr>
              <w:spacing w:line="259" w:lineRule="auto"/>
              <w:ind w:left="19" w:firstLine="711"/>
              <w:rPr>
                <w:rFonts w:ascii="Times New Roman" w:eastAsia="Times New Roman" w:hAnsi="Times New Roman" w:cs="Times New Roman"/>
              </w:rPr>
            </w:pPr>
          </w:p>
        </w:tc>
      </w:tr>
      <w:tr w:rsidR="00E14641" w:rsidRPr="00EB77E9" w14:paraId="18D6F1A3" w14:textId="77777777" w:rsidTr="00C07D1F">
        <w:trPr>
          <w:trHeight w:val="1423"/>
        </w:trPr>
        <w:tc>
          <w:tcPr>
            <w:tcW w:w="3457" w:type="dxa"/>
            <w:tcBorders>
              <w:top w:val="single" w:sz="6" w:space="0" w:color="00000A"/>
              <w:left w:val="single" w:sz="6" w:space="0" w:color="000000"/>
              <w:bottom w:val="single" w:sz="6" w:space="0" w:color="00000A"/>
              <w:right w:val="single" w:sz="12" w:space="0" w:color="00000A"/>
            </w:tcBorders>
          </w:tcPr>
          <w:p w14:paraId="28947597" w14:textId="4B3923E9" w:rsidR="00E14641" w:rsidRDefault="00E14641" w:rsidP="00E14641">
            <w:pPr>
              <w:spacing w:line="261" w:lineRule="auto"/>
              <w:ind w:left="14" w:right="7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69" w:type="dxa"/>
            <w:tcBorders>
              <w:top w:val="single" w:sz="4" w:space="0" w:color="000000"/>
              <w:left w:val="single" w:sz="12" w:space="0" w:color="00000A"/>
              <w:bottom w:val="single" w:sz="4" w:space="0" w:color="000000"/>
              <w:right w:val="double" w:sz="6" w:space="0" w:color="00000A"/>
            </w:tcBorders>
          </w:tcPr>
          <w:p w14:paraId="626FE464" w14:textId="77777777" w:rsidR="00E14641" w:rsidRPr="00E14641" w:rsidRDefault="00E14641" w:rsidP="00E14641">
            <w:pPr>
              <w:spacing w:line="259" w:lineRule="auto"/>
              <w:ind w:left="1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double" w:sz="6" w:space="0" w:color="00000A"/>
              <w:bottom w:val="single" w:sz="4" w:space="0" w:color="000000"/>
              <w:right w:val="single" w:sz="4" w:space="0" w:color="000000"/>
            </w:tcBorders>
          </w:tcPr>
          <w:p w14:paraId="7999B58E" w14:textId="39213D4A" w:rsidR="00E14641" w:rsidRDefault="00E14641" w:rsidP="00F205A5">
            <w:pPr>
              <w:spacing w:line="259" w:lineRule="auto"/>
              <w:ind w:left="19" w:firstLine="711"/>
              <w:rPr>
                <w:rFonts w:ascii="Times New Roman" w:eastAsia="Times New Roman" w:hAnsi="Times New Roman" w:cs="Times New Roman"/>
              </w:rPr>
            </w:pPr>
          </w:p>
        </w:tc>
      </w:tr>
      <w:tr w:rsidR="006930C4" w:rsidRPr="00EB77E9" w14:paraId="2454ED52" w14:textId="77777777" w:rsidTr="00C07D1F">
        <w:trPr>
          <w:trHeight w:val="1423"/>
        </w:trPr>
        <w:tc>
          <w:tcPr>
            <w:tcW w:w="3457" w:type="dxa"/>
            <w:tcBorders>
              <w:top w:val="single" w:sz="6" w:space="0" w:color="00000A"/>
              <w:left w:val="single" w:sz="6" w:space="0" w:color="000000"/>
              <w:bottom w:val="single" w:sz="6" w:space="0" w:color="00000A"/>
              <w:right w:val="single" w:sz="12" w:space="0" w:color="00000A"/>
            </w:tcBorders>
          </w:tcPr>
          <w:p w14:paraId="4B8AF60C" w14:textId="0A68DFCB" w:rsidR="006930C4" w:rsidRDefault="006930C4" w:rsidP="00ED2F4E">
            <w:pPr>
              <w:spacing w:line="261" w:lineRule="auto"/>
              <w:ind w:left="14" w:right="7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69" w:type="dxa"/>
            <w:tcBorders>
              <w:top w:val="single" w:sz="4" w:space="0" w:color="000000"/>
              <w:left w:val="single" w:sz="12" w:space="0" w:color="00000A"/>
              <w:bottom w:val="single" w:sz="4" w:space="0" w:color="000000"/>
              <w:right w:val="double" w:sz="6" w:space="0" w:color="00000A"/>
            </w:tcBorders>
          </w:tcPr>
          <w:p w14:paraId="2D0DFDC2" w14:textId="71169541" w:rsidR="006930C4" w:rsidRPr="006930C4" w:rsidRDefault="006930C4" w:rsidP="006930C4">
            <w:pPr>
              <w:spacing w:line="259" w:lineRule="auto"/>
              <w:ind w:left="1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double" w:sz="6" w:space="0" w:color="00000A"/>
              <w:bottom w:val="single" w:sz="4" w:space="0" w:color="000000"/>
              <w:right w:val="single" w:sz="4" w:space="0" w:color="000000"/>
            </w:tcBorders>
          </w:tcPr>
          <w:p w14:paraId="0CCCB553" w14:textId="6A238E4A" w:rsidR="005341A4" w:rsidRDefault="005341A4" w:rsidP="005341A4">
            <w:pPr>
              <w:spacing w:line="259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930C4" w:rsidRPr="00EB77E9" w14:paraId="22D832A6" w14:textId="77777777" w:rsidTr="00C07D1F">
        <w:trPr>
          <w:trHeight w:val="1423"/>
        </w:trPr>
        <w:tc>
          <w:tcPr>
            <w:tcW w:w="3457" w:type="dxa"/>
            <w:tcBorders>
              <w:top w:val="single" w:sz="6" w:space="0" w:color="00000A"/>
              <w:left w:val="single" w:sz="6" w:space="0" w:color="000000"/>
              <w:bottom w:val="single" w:sz="6" w:space="0" w:color="00000A"/>
              <w:right w:val="single" w:sz="12" w:space="0" w:color="00000A"/>
            </w:tcBorders>
          </w:tcPr>
          <w:p w14:paraId="6C045535" w14:textId="156FF079" w:rsidR="006930C4" w:rsidRDefault="006930C4" w:rsidP="006930C4">
            <w:pPr>
              <w:spacing w:line="261" w:lineRule="auto"/>
              <w:ind w:left="14" w:right="7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69" w:type="dxa"/>
            <w:tcBorders>
              <w:top w:val="single" w:sz="4" w:space="0" w:color="000000"/>
              <w:left w:val="single" w:sz="12" w:space="0" w:color="00000A"/>
              <w:bottom w:val="single" w:sz="4" w:space="0" w:color="000000"/>
              <w:right w:val="double" w:sz="6" w:space="0" w:color="00000A"/>
            </w:tcBorders>
          </w:tcPr>
          <w:p w14:paraId="7D45B0CF" w14:textId="5B2E2C8C" w:rsidR="006930C4" w:rsidRPr="006930C4" w:rsidRDefault="006930C4" w:rsidP="006930C4">
            <w:pPr>
              <w:spacing w:line="259" w:lineRule="auto"/>
              <w:ind w:left="1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double" w:sz="6" w:space="0" w:color="00000A"/>
              <w:bottom w:val="single" w:sz="4" w:space="0" w:color="000000"/>
              <w:right w:val="single" w:sz="4" w:space="0" w:color="000000"/>
            </w:tcBorders>
          </w:tcPr>
          <w:p w14:paraId="759CFE64" w14:textId="745E27EA" w:rsidR="006930C4" w:rsidRDefault="006930C4" w:rsidP="006930C4">
            <w:pPr>
              <w:spacing w:line="259" w:lineRule="auto"/>
              <w:ind w:left="19"/>
              <w:rPr>
                <w:rFonts w:ascii="Times New Roman" w:eastAsia="Times New Roman" w:hAnsi="Times New Roman" w:cs="Times New Roman"/>
              </w:rPr>
            </w:pPr>
          </w:p>
        </w:tc>
      </w:tr>
      <w:tr w:rsidR="006930C4" w:rsidRPr="00EB77E9" w14:paraId="5D647FD8" w14:textId="77777777" w:rsidTr="00C07D1F">
        <w:trPr>
          <w:trHeight w:val="1423"/>
        </w:trPr>
        <w:tc>
          <w:tcPr>
            <w:tcW w:w="3457" w:type="dxa"/>
            <w:tcBorders>
              <w:top w:val="single" w:sz="6" w:space="0" w:color="00000A"/>
              <w:left w:val="single" w:sz="6" w:space="0" w:color="000000"/>
              <w:bottom w:val="single" w:sz="6" w:space="0" w:color="00000A"/>
              <w:right w:val="single" w:sz="12" w:space="0" w:color="00000A"/>
            </w:tcBorders>
          </w:tcPr>
          <w:p w14:paraId="2C7B1612" w14:textId="7A55FD11" w:rsidR="006930C4" w:rsidRDefault="006930C4" w:rsidP="006930C4">
            <w:pPr>
              <w:spacing w:line="261" w:lineRule="auto"/>
              <w:ind w:left="14" w:right="7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69" w:type="dxa"/>
            <w:tcBorders>
              <w:top w:val="single" w:sz="4" w:space="0" w:color="000000"/>
              <w:left w:val="single" w:sz="12" w:space="0" w:color="00000A"/>
              <w:bottom w:val="single" w:sz="4" w:space="0" w:color="000000"/>
              <w:right w:val="double" w:sz="6" w:space="0" w:color="00000A"/>
            </w:tcBorders>
          </w:tcPr>
          <w:p w14:paraId="090A6AFD" w14:textId="10DFF210" w:rsidR="006930C4" w:rsidRPr="006930C4" w:rsidRDefault="006930C4" w:rsidP="006930C4">
            <w:pPr>
              <w:spacing w:line="259" w:lineRule="auto"/>
              <w:ind w:left="1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double" w:sz="6" w:space="0" w:color="00000A"/>
              <w:bottom w:val="single" w:sz="4" w:space="0" w:color="000000"/>
              <w:right w:val="single" w:sz="4" w:space="0" w:color="000000"/>
            </w:tcBorders>
          </w:tcPr>
          <w:p w14:paraId="6FB71318" w14:textId="0268FDDE" w:rsidR="006930C4" w:rsidRDefault="006930C4" w:rsidP="006930C4">
            <w:pPr>
              <w:spacing w:line="259" w:lineRule="auto"/>
              <w:ind w:left="19"/>
              <w:rPr>
                <w:rFonts w:ascii="Times New Roman" w:eastAsia="Times New Roman" w:hAnsi="Times New Roman" w:cs="Times New Roman"/>
              </w:rPr>
            </w:pPr>
          </w:p>
        </w:tc>
      </w:tr>
      <w:tr w:rsidR="006930C4" w:rsidRPr="00EB77E9" w14:paraId="1DD54B49" w14:textId="77777777" w:rsidTr="00C07D1F">
        <w:trPr>
          <w:trHeight w:val="1423"/>
        </w:trPr>
        <w:tc>
          <w:tcPr>
            <w:tcW w:w="3457" w:type="dxa"/>
            <w:tcBorders>
              <w:top w:val="single" w:sz="6" w:space="0" w:color="00000A"/>
              <w:left w:val="single" w:sz="6" w:space="0" w:color="000000"/>
              <w:bottom w:val="single" w:sz="6" w:space="0" w:color="00000A"/>
              <w:right w:val="single" w:sz="12" w:space="0" w:color="00000A"/>
            </w:tcBorders>
          </w:tcPr>
          <w:p w14:paraId="4B4E17F2" w14:textId="4723D764" w:rsidR="006930C4" w:rsidRPr="007B525F" w:rsidRDefault="006930C4" w:rsidP="007B525F">
            <w:pPr>
              <w:tabs>
                <w:tab w:val="left" w:pos="2114"/>
              </w:tabs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69" w:type="dxa"/>
            <w:tcBorders>
              <w:top w:val="single" w:sz="4" w:space="0" w:color="000000"/>
              <w:left w:val="single" w:sz="12" w:space="0" w:color="00000A"/>
              <w:bottom w:val="single" w:sz="4" w:space="0" w:color="000000"/>
              <w:right w:val="double" w:sz="6" w:space="0" w:color="00000A"/>
            </w:tcBorders>
          </w:tcPr>
          <w:p w14:paraId="0054DCEA" w14:textId="0C9EE780" w:rsidR="006930C4" w:rsidRPr="006930C4" w:rsidRDefault="006930C4" w:rsidP="006930C4">
            <w:pPr>
              <w:spacing w:line="259" w:lineRule="auto"/>
              <w:ind w:left="1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double" w:sz="6" w:space="0" w:color="00000A"/>
              <w:bottom w:val="single" w:sz="4" w:space="0" w:color="000000"/>
              <w:right w:val="single" w:sz="4" w:space="0" w:color="000000"/>
            </w:tcBorders>
          </w:tcPr>
          <w:p w14:paraId="52ABA492" w14:textId="4FDA814B" w:rsidR="006930C4" w:rsidRPr="006930C4" w:rsidRDefault="006930C4" w:rsidP="006930C4">
            <w:pPr>
              <w:spacing w:line="259" w:lineRule="auto"/>
              <w:ind w:left="19"/>
              <w:rPr>
                <w:rFonts w:ascii="Times New Roman" w:eastAsia="Times New Roman" w:hAnsi="Times New Roman" w:cs="Times New Roman"/>
              </w:rPr>
            </w:pPr>
          </w:p>
        </w:tc>
      </w:tr>
      <w:tr w:rsidR="00A85EDB" w:rsidRPr="00EB77E9" w14:paraId="3FD0E963" w14:textId="77777777" w:rsidTr="00C07D1F">
        <w:trPr>
          <w:trHeight w:val="1423"/>
        </w:trPr>
        <w:tc>
          <w:tcPr>
            <w:tcW w:w="3457" w:type="dxa"/>
            <w:tcBorders>
              <w:top w:val="single" w:sz="6" w:space="0" w:color="00000A"/>
              <w:left w:val="single" w:sz="6" w:space="0" w:color="000000"/>
              <w:bottom w:val="single" w:sz="6" w:space="0" w:color="00000A"/>
              <w:right w:val="single" w:sz="12" w:space="0" w:color="00000A"/>
            </w:tcBorders>
          </w:tcPr>
          <w:p w14:paraId="5B4591E4" w14:textId="5D354E89" w:rsidR="00A85EDB" w:rsidRDefault="00A85EDB" w:rsidP="006930C4">
            <w:pPr>
              <w:spacing w:line="261" w:lineRule="auto"/>
              <w:ind w:left="14" w:right="7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69" w:type="dxa"/>
            <w:tcBorders>
              <w:top w:val="single" w:sz="4" w:space="0" w:color="000000"/>
              <w:left w:val="single" w:sz="12" w:space="0" w:color="00000A"/>
              <w:bottom w:val="single" w:sz="4" w:space="0" w:color="000000"/>
              <w:right w:val="double" w:sz="6" w:space="0" w:color="00000A"/>
            </w:tcBorders>
          </w:tcPr>
          <w:p w14:paraId="16FAB2DE" w14:textId="50068DF7" w:rsidR="00A85EDB" w:rsidRPr="009A1E10" w:rsidRDefault="00A85EDB" w:rsidP="006930C4">
            <w:pPr>
              <w:spacing w:line="259" w:lineRule="auto"/>
              <w:ind w:left="1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double" w:sz="6" w:space="0" w:color="00000A"/>
              <w:bottom w:val="single" w:sz="4" w:space="0" w:color="000000"/>
              <w:right w:val="single" w:sz="4" w:space="0" w:color="000000"/>
            </w:tcBorders>
          </w:tcPr>
          <w:p w14:paraId="2AACBCBA" w14:textId="450AF284" w:rsidR="00A85EDB" w:rsidRDefault="00A85EDB" w:rsidP="006930C4">
            <w:pPr>
              <w:spacing w:line="259" w:lineRule="auto"/>
              <w:ind w:left="19" w:firstLine="711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7C39C387" w14:textId="38FA7FB6" w:rsidR="001B69AC" w:rsidRDefault="001B69AC" w:rsidP="003C4BF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94C675" w14:textId="77777777" w:rsidR="00BB56CB" w:rsidRDefault="00BB56CB" w:rsidP="003C4BF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E0F43E" w14:textId="77777777" w:rsidR="005341A4" w:rsidRDefault="005341A4" w:rsidP="003C4BF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AF155C" w14:textId="6D3D9A88" w:rsidR="00482AAD" w:rsidRDefault="003C4BF4" w:rsidP="00EB0304">
      <w:pPr>
        <w:widowControl w:val="0"/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3C4BF4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482AAD">
        <w:rPr>
          <w:rFonts w:ascii="Times New Roman" w:hAnsi="Times New Roman" w:cs="Times New Roman"/>
          <w:b/>
          <w:sz w:val="24"/>
          <w:szCs w:val="24"/>
          <w:lang w:val="en-US"/>
        </w:rPr>
        <w:t>VI</w:t>
      </w:r>
      <w:r w:rsidR="00482AAD">
        <w:rPr>
          <w:rFonts w:ascii="Times New Roman" w:hAnsi="Times New Roman" w:cs="Times New Roman"/>
          <w:b/>
          <w:sz w:val="24"/>
          <w:szCs w:val="24"/>
        </w:rPr>
        <w:t>. Оценка учебно-методического и библиотечно-информационного обеспечения</w:t>
      </w:r>
    </w:p>
    <w:p w14:paraId="0AD35547" w14:textId="1E58F37A" w:rsidR="00482AAD" w:rsidRDefault="00482AAD" w:rsidP="00EB0304">
      <w:pPr>
        <w:widowControl w:val="0"/>
        <w:spacing w:after="0"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Детском саду библиотека является составной частью методической службы. Библиотечный фонд располагается в методическом кабинете, группах детского сада. Библиотечный фонд представлен методической литературой по всем образовательным областям основной общеобразовательной программы, детской художественной литературой, периодическими изданиями, а также другими информационными ресурсами на различных электронных носителях. В каждой возрастной группе имеется банк необходимых учебно-методических пособий, рекомендованных для планирования воспитательно-образовательной работы в соответствии с обязательной частью ОП.</w:t>
      </w:r>
    </w:p>
    <w:p w14:paraId="687B29A8" w14:textId="77777777" w:rsidR="00482AAD" w:rsidRDefault="00482AAD" w:rsidP="00EB0304">
      <w:pPr>
        <w:widowControl w:val="0"/>
        <w:spacing w:after="0"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Оборудование и оснащение методического кабинета достаточно для реализации образовательных программ. В методическом кабинете созданы условия для возможности организации совместной деятельности педагогов. Кабинет достаточно оснащен техническим и компьютерным оборудованием.</w:t>
      </w:r>
    </w:p>
    <w:p w14:paraId="57F9F9F5" w14:textId="77777777" w:rsidR="00482AAD" w:rsidRDefault="00482AAD" w:rsidP="00EB0304">
      <w:pPr>
        <w:widowControl w:val="0"/>
        <w:spacing w:after="0"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Информационное обеспечение Детского сада включает:</w:t>
      </w:r>
    </w:p>
    <w:p w14:paraId="2BF7035F" w14:textId="77777777" w:rsidR="00482AAD" w:rsidRDefault="00482AAD" w:rsidP="00EB0304">
      <w:pPr>
        <w:widowControl w:val="0"/>
        <w:spacing w:after="0"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− информационно-телекоммуникационное оборудование – 10 компьютеров, 1 принтер, 3 МФУ, 1 музыкальный центр, 7 магнитофонов, 1 мультимедийный проектор, 1 ноутбук.</w:t>
      </w:r>
    </w:p>
    <w:p w14:paraId="3E492569" w14:textId="77777777" w:rsidR="00482AAD" w:rsidRDefault="00482AAD" w:rsidP="00EB0304">
      <w:pPr>
        <w:widowControl w:val="0"/>
        <w:spacing w:after="0"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− программное обеспечение – позволяет работать с текстовыми редакторами, интернет-ресурсами, фото-, видеоматериалами, графическими редакторами.</w:t>
      </w:r>
    </w:p>
    <w:p w14:paraId="172CF514" w14:textId="77777777" w:rsidR="00482AAD" w:rsidRDefault="00482AAD" w:rsidP="00EB0304">
      <w:pPr>
        <w:widowControl w:val="0"/>
        <w:spacing w:after="0"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Детском саду учебно-методическое и информационное обеспечение достаточное для </w:t>
      </w:r>
      <w:r>
        <w:rPr>
          <w:rFonts w:ascii="Times New Roman" w:hAnsi="Times New Roman" w:cs="Times New Roman"/>
          <w:sz w:val="24"/>
          <w:szCs w:val="24"/>
        </w:rPr>
        <w:lastRenderedPageBreak/>
        <w:t>организации образовательной деятельности и эффективной реализации образовательных программ.</w:t>
      </w:r>
    </w:p>
    <w:p w14:paraId="32C2C221" w14:textId="77777777" w:rsidR="00482AAD" w:rsidRDefault="00482AAD" w:rsidP="00EB0304">
      <w:pPr>
        <w:spacing w:after="0" w:line="276" w:lineRule="auto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49E38DD" w14:textId="77777777" w:rsidR="00482AAD" w:rsidRDefault="00482AAD" w:rsidP="00EB0304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bookmarkStart w:id="2" w:name="_Hlk100322124"/>
      <w:r>
        <w:rPr>
          <w:rFonts w:ascii="Times New Roman" w:hAnsi="Times New Roman" w:cs="Times New Roman"/>
          <w:b/>
          <w:sz w:val="24"/>
          <w:szCs w:val="24"/>
          <w:lang w:val="en-US"/>
        </w:rPr>
        <w:t>VII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bookmarkEnd w:id="2"/>
      <w:r>
        <w:rPr>
          <w:rFonts w:ascii="Times New Roman" w:hAnsi="Times New Roman" w:cs="Times New Roman"/>
          <w:b/>
          <w:sz w:val="24"/>
          <w:szCs w:val="24"/>
        </w:rPr>
        <w:t xml:space="preserve"> Оценка материально-технической базы</w:t>
      </w:r>
    </w:p>
    <w:p w14:paraId="74F85E0F" w14:textId="77777777" w:rsidR="00482AAD" w:rsidRDefault="00482AAD" w:rsidP="00EB0304">
      <w:pPr>
        <w:widowControl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Детском саду сформирована материально-техническая база для реализации образовательных программ, жизнеобеспечения и развития детей. В Детском саду оборудованы помещения:</w:t>
      </w:r>
    </w:p>
    <w:p w14:paraId="773D5550" w14:textId="77777777" w:rsidR="00482AAD" w:rsidRDefault="00482AAD" w:rsidP="00EB0304">
      <w:pPr>
        <w:widowControl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− групповые помещения – 8;</w:t>
      </w:r>
    </w:p>
    <w:p w14:paraId="06FEE59D" w14:textId="77777777" w:rsidR="00482AAD" w:rsidRDefault="00482AAD" w:rsidP="00EB0304">
      <w:pPr>
        <w:widowControl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− кабинет заведующего – 1;</w:t>
      </w:r>
    </w:p>
    <w:p w14:paraId="7BBB5BC6" w14:textId="77777777" w:rsidR="00482AAD" w:rsidRDefault="00482AAD" w:rsidP="00EB0304">
      <w:pPr>
        <w:widowControl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кабинет бухгалтерии – 1;</w:t>
      </w:r>
    </w:p>
    <w:p w14:paraId="5DBCAD6B" w14:textId="77777777" w:rsidR="00482AAD" w:rsidRDefault="00482AAD" w:rsidP="00EB0304">
      <w:pPr>
        <w:widowControl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7134A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кабинет заместителя по АХР – 1; </w:t>
      </w:r>
    </w:p>
    <w:p w14:paraId="2A55D0B1" w14:textId="77777777" w:rsidR="00482AAD" w:rsidRDefault="00482AAD" w:rsidP="00EB0304">
      <w:pPr>
        <w:widowControl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− методический кабинет – 1;</w:t>
      </w:r>
    </w:p>
    <w:p w14:paraId="3933E294" w14:textId="77777777" w:rsidR="00482AAD" w:rsidRDefault="00482AAD" w:rsidP="00EB0304">
      <w:pPr>
        <w:widowControl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− музыкальный зал – 1;</w:t>
      </w:r>
    </w:p>
    <w:p w14:paraId="16881E29" w14:textId="77777777" w:rsidR="00482AAD" w:rsidRDefault="00482AAD" w:rsidP="00EB0304">
      <w:pPr>
        <w:widowControl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− физкультурный зал – 1;</w:t>
      </w:r>
    </w:p>
    <w:p w14:paraId="7EF9CEED" w14:textId="77777777" w:rsidR="00482AAD" w:rsidRDefault="00482AAD" w:rsidP="00EB0304">
      <w:pPr>
        <w:widowControl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− пищеблок – 1;</w:t>
      </w:r>
    </w:p>
    <w:p w14:paraId="5084579A" w14:textId="77777777" w:rsidR="00482AAD" w:rsidRDefault="00482AAD" w:rsidP="00EB0304">
      <w:pPr>
        <w:widowControl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− медицинский блок – 1;</w:t>
      </w:r>
    </w:p>
    <w:p w14:paraId="00219261" w14:textId="77777777" w:rsidR="00482AAD" w:rsidRDefault="00482AAD" w:rsidP="00EB0304">
      <w:pPr>
        <w:widowControl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− постирочная – 1;</w:t>
      </w:r>
    </w:p>
    <w:p w14:paraId="22F94824" w14:textId="77777777" w:rsidR="00482AAD" w:rsidRDefault="00482AAD" w:rsidP="00EB0304">
      <w:pPr>
        <w:widowControl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гладильная – 1;</w:t>
      </w:r>
    </w:p>
    <w:p w14:paraId="505149B2" w14:textId="77777777" w:rsidR="00482AAD" w:rsidRDefault="00482AAD" w:rsidP="00EB0304">
      <w:pPr>
        <w:widowControl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учебный кабинет – 1.  </w:t>
      </w:r>
    </w:p>
    <w:p w14:paraId="598517DD" w14:textId="77777777" w:rsidR="00482AAD" w:rsidRDefault="00482AAD" w:rsidP="00EB0304">
      <w:pPr>
        <w:widowControl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создании предметно-развивающей среды воспитатели учитывают возрастные, индивидуальные особенности детей своей группы. Оборудованы групповые комнаты, включающие игровую, познавательную, обеденную зоны.</w:t>
      </w:r>
    </w:p>
    <w:p w14:paraId="7025A056" w14:textId="4BCC9DC6" w:rsidR="0031635D" w:rsidRPr="00C07D1F" w:rsidRDefault="00AA7F91" w:rsidP="00EB0304">
      <w:pPr>
        <w:widowControl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202</w:t>
      </w:r>
      <w:r w:rsidR="00C21F6C">
        <w:rPr>
          <w:rFonts w:ascii="Times New Roman" w:hAnsi="Times New Roman" w:cs="Times New Roman"/>
          <w:sz w:val="24"/>
          <w:szCs w:val="24"/>
        </w:rPr>
        <w:t>5</w:t>
      </w:r>
      <w:r w:rsidR="00482AAD">
        <w:rPr>
          <w:rFonts w:ascii="Times New Roman" w:hAnsi="Times New Roman" w:cs="Times New Roman"/>
          <w:sz w:val="24"/>
          <w:szCs w:val="24"/>
        </w:rPr>
        <w:t xml:space="preserve"> году Дет</w:t>
      </w:r>
      <w:r w:rsidR="00C21F6C">
        <w:rPr>
          <w:rFonts w:ascii="Times New Roman" w:hAnsi="Times New Roman" w:cs="Times New Roman"/>
          <w:sz w:val="24"/>
          <w:szCs w:val="24"/>
        </w:rPr>
        <w:t>ский сад провел текущий ремонт 2 групп</w:t>
      </w:r>
      <w:r w:rsidR="00482AAD">
        <w:rPr>
          <w:rFonts w:ascii="Times New Roman" w:hAnsi="Times New Roman" w:cs="Times New Roman"/>
          <w:sz w:val="24"/>
          <w:szCs w:val="24"/>
        </w:rPr>
        <w:t>, коридоров 1 и 2 этажей, лестничных пролётов</w:t>
      </w:r>
      <w:r w:rsidR="000C1F63">
        <w:rPr>
          <w:rFonts w:ascii="Times New Roman" w:hAnsi="Times New Roman" w:cs="Times New Roman"/>
          <w:sz w:val="24"/>
          <w:szCs w:val="24"/>
        </w:rPr>
        <w:t>, пожарных лестниц</w:t>
      </w:r>
      <w:r w:rsidR="00482AAD">
        <w:rPr>
          <w:rFonts w:ascii="Times New Roman" w:hAnsi="Times New Roman" w:cs="Times New Roman"/>
          <w:sz w:val="24"/>
          <w:szCs w:val="24"/>
        </w:rPr>
        <w:t>. Провели ремонт и покраску игрового оборудования на участках. Материально-техническое состояние Детского сада и территории соответствует действующим санитарно-эпидемиологическим требованиям к устройству, содержанию и организации режима работы в дошкольных организациях, правилам пожарной безопасн</w:t>
      </w:r>
      <w:r w:rsidR="00C07D1F">
        <w:rPr>
          <w:rFonts w:ascii="Times New Roman" w:hAnsi="Times New Roman" w:cs="Times New Roman"/>
          <w:sz w:val="24"/>
          <w:szCs w:val="24"/>
        </w:rPr>
        <w:t>ости, требованиям охраны труда.</w:t>
      </w:r>
    </w:p>
    <w:p w14:paraId="02C6DCBB" w14:textId="62FFEF9E" w:rsidR="0031635D" w:rsidRPr="0031635D" w:rsidRDefault="0031635D" w:rsidP="00EB0304">
      <w:pPr>
        <w:spacing w:after="216" w:line="276" w:lineRule="auto"/>
        <w:ind w:left="57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VIII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="001B69A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B69AC">
        <w:rPr>
          <w:rFonts w:hAnsi="Times New Roman" w:cs="Times New Roman"/>
          <w:b/>
          <w:bCs/>
          <w:color w:val="000000"/>
          <w:sz w:val="24"/>
          <w:szCs w:val="24"/>
        </w:rPr>
        <w:t>Оценка</w:t>
      </w:r>
      <w:r w:rsidR="001B69AC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="001B69AC">
        <w:rPr>
          <w:rFonts w:hAnsi="Times New Roman" w:cs="Times New Roman"/>
          <w:b/>
          <w:bCs/>
          <w:color w:val="000000"/>
          <w:sz w:val="24"/>
          <w:szCs w:val="24"/>
        </w:rPr>
        <w:t>организации</w:t>
      </w:r>
      <w:r w:rsidR="001B69AC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="001B69AC">
        <w:rPr>
          <w:rFonts w:hAnsi="Times New Roman" w:cs="Times New Roman"/>
          <w:b/>
          <w:bCs/>
          <w:color w:val="000000"/>
          <w:sz w:val="24"/>
          <w:szCs w:val="24"/>
        </w:rPr>
        <w:t>воспитательно</w:t>
      </w:r>
      <w:r w:rsidR="001B69AC">
        <w:rPr>
          <w:rFonts w:hAnsi="Times New Roman" w:cs="Times New Roman"/>
          <w:b/>
          <w:bCs/>
          <w:color w:val="000000"/>
          <w:sz w:val="24"/>
          <w:szCs w:val="24"/>
        </w:rPr>
        <w:t>-</w:t>
      </w:r>
      <w:r w:rsidR="001B69AC">
        <w:rPr>
          <w:rFonts w:hAnsi="Times New Roman" w:cs="Times New Roman"/>
          <w:b/>
          <w:bCs/>
          <w:color w:val="000000"/>
          <w:sz w:val="24"/>
          <w:szCs w:val="24"/>
        </w:rPr>
        <w:t>образовательного</w:t>
      </w:r>
      <w:r w:rsidR="001B69AC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="001B69AC">
        <w:rPr>
          <w:rFonts w:hAnsi="Times New Roman" w:cs="Times New Roman"/>
          <w:b/>
          <w:bCs/>
          <w:color w:val="000000"/>
          <w:sz w:val="24"/>
          <w:szCs w:val="24"/>
        </w:rPr>
        <w:t>процесса</w:t>
      </w:r>
    </w:p>
    <w:p w14:paraId="43FC71CC" w14:textId="77777777" w:rsidR="001B69AC" w:rsidRDefault="0031635D" w:rsidP="00EB0304">
      <w:pPr>
        <w:spacing w:after="0" w:line="276" w:lineRule="auto"/>
        <w:rPr>
          <w:rFonts w:hAnsi="Times New Roman" w:cs="Times New Roman"/>
          <w:color w:val="000000"/>
          <w:sz w:val="24"/>
          <w:szCs w:val="24"/>
        </w:rPr>
      </w:pPr>
      <w:r w:rsidRPr="0031635D">
        <w:rPr>
          <w:rFonts w:ascii="Times New Roman" w:hAnsi="Times New Roman" w:cs="Times New Roman"/>
          <w:sz w:val="24"/>
          <w:szCs w:val="24"/>
        </w:rPr>
        <w:t xml:space="preserve">      </w:t>
      </w:r>
      <w:r w:rsidR="001B69AC">
        <w:rPr>
          <w:rFonts w:hAnsi="Times New Roman" w:cs="Times New Roman"/>
          <w:color w:val="000000"/>
          <w:sz w:val="24"/>
          <w:szCs w:val="24"/>
        </w:rPr>
        <w:t>В основе</w:t>
      </w:r>
      <w:r w:rsidR="001B69AC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1B69AC">
        <w:rPr>
          <w:rFonts w:hAnsi="Times New Roman" w:cs="Times New Roman"/>
          <w:color w:val="000000"/>
          <w:sz w:val="24"/>
          <w:szCs w:val="24"/>
        </w:rPr>
        <w:t>образовательного</w:t>
      </w:r>
      <w:r w:rsidR="001B69AC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1B69AC">
        <w:rPr>
          <w:rFonts w:hAnsi="Times New Roman" w:cs="Times New Roman"/>
          <w:color w:val="000000"/>
          <w:sz w:val="24"/>
          <w:szCs w:val="24"/>
        </w:rPr>
        <w:t>процесса</w:t>
      </w:r>
      <w:r w:rsidR="001B69AC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1B69AC">
        <w:rPr>
          <w:rFonts w:hAnsi="Times New Roman" w:cs="Times New Roman"/>
          <w:color w:val="000000"/>
          <w:sz w:val="24"/>
          <w:szCs w:val="24"/>
        </w:rPr>
        <w:t>в Детском</w:t>
      </w:r>
      <w:r w:rsidR="001B69AC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1B69AC">
        <w:rPr>
          <w:rFonts w:hAnsi="Times New Roman" w:cs="Times New Roman"/>
          <w:color w:val="000000"/>
          <w:sz w:val="24"/>
          <w:szCs w:val="24"/>
        </w:rPr>
        <w:t>саду</w:t>
      </w:r>
      <w:r w:rsidR="001B69AC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1B69AC">
        <w:rPr>
          <w:rFonts w:hAnsi="Times New Roman" w:cs="Times New Roman"/>
          <w:color w:val="000000"/>
          <w:sz w:val="24"/>
          <w:szCs w:val="24"/>
        </w:rPr>
        <w:t>лежит</w:t>
      </w:r>
      <w:r w:rsidR="001B69AC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1B69AC">
        <w:rPr>
          <w:rFonts w:hAnsi="Times New Roman" w:cs="Times New Roman"/>
          <w:color w:val="000000"/>
          <w:sz w:val="24"/>
          <w:szCs w:val="24"/>
        </w:rPr>
        <w:t>взаимодействие</w:t>
      </w:r>
      <w:r w:rsidR="001B69AC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1B69AC">
        <w:rPr>
          <w:rFonts w:hAnsi="Times New Roman" w:cs="Times New Roman"/>
          <w:color w:val="000000"/>
          <w:sz w:val="24"/>
          <w:szCs w:val="24"/>
        </w:rPr>
        <w:t>педагогических</w:t>
      </w:r>
      <w:r w:rsidR="001B69AC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1B69AC">
        <w:rPr>
          <w:rFonts w:hAnsi="Times New Roman" w:cs="Times New Roman"/>
          <w:color w:val="000000"/>
          <w:sz w:val="24"/>
          <w:szCs w:val="24"/>
        </w:rPr>
        <w:t>работников</w:t>
      </w:r>
      <w:r w:rsidR="001B69AC">
        <w:rPr>
          <w:rFonts w:hAnsi="Times New Roman" w:cs="Times New Roman"/>
          <w:color w:val="000000"/>
          <w:sz w:val="24"/>
          <w:szCs w:val="24"/>
        </w:rPr>
        <w:t xml:space="preserve">, </w:t>
      </w:r>
      <w:r w:rsidR="001B69AC">
        <w:rPr>
          <w:rFonts w:hAnsi="Times New Roman" w:cs="Times New Roman"/>
          <w:color w:val="000000"/>
          <w:sz w:val="24"/>
          <w:szCs w:val="24"/>
        </w:rPr>
        <w:t>администрации</w:t>
      </w:r>
      <w:r w:rsidR="001B69AC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1B69AC">
        <w:rPr>
          <w:rFonts w:hAnsi="Times New Roman" w:cs="Times New Roman"/>
          <w:color w:val="000000"/>
          <w:sz w:val="24"/>
          <w:szCs w:val="24"/>
        </w:rPr>
        <w:t>и родителей</w:t>
      </w:r>
      <w:r w:rsidR="001B69AC">
        <w:rPr>
          <w:rFonts w:hAnsi="Times New Roman" w:cs="Times New Roman"/>
          <w:color w:val="000000"/>
          <w:sz w:val="24"/>
          <w:szCs w:val="24"/>
        </w:rPr>
        <w:t xml:space="preserve">. </w:t>
      </w:r>
      <w:r w:rsidR="001B69AC">
        <w:rPr>
          <w:rFonts w:hAnsi="Times New Roman" w:cs="Times New Roman"/>
          <w:color w:val="000000"/>
          <w:sz w:val="24"/>
          <w:szCs w:val="24"/>
        </w:rPr>
        <w:t>Основными</w:t>
      </w:r>
      <w:r w:rsidR="001B69AC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1B69AC">
        <w:rPr>
          <w:rFonts w:hAnsi="Times New Roman" w:cs="Times New Roman"/>
          <w:color w:val="000000"/>
          <w:sz w:val="24"/>
          <w:szCs w:val="24"/>
        </w:rPr>
        <w:t>участниками</w:t>
      </w:r>
      <w:r w:rsidR="001B69AC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1B69AC">
        <w:rPr>
          <w:rFonts w:hAnsi="Times New Roman" w:cs="Times New Roman"/>
          <w:color w:val="000000"/>
          <w:sz w:val="24"/>
          <w:szCs w:val="24"/>
        </w:rPr>
        <w:t>образовательного</w:t>
      </w:r>
      <w:r w:rsidR="001B69AC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1B69AC">
        <w:rPr>
          <w:rFonts w:hAnsi="Times New Roman" w:cs="Times New Roman"/>
          <w:color w:val="000000"/>
          <w:sz w:val="24"/>
          <w:szCs w:val="24"/>
        </w:rPr>
        <w:t>процесса</w:t>
      </w:r>
      <w:r w:rsidR="001B69AC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1B69AC">
        <w:rPr>
          <w:rFonts w:hAnsi="Times New Roman" w:cs="Times New Roman"/>
          <w:color w:val="000000"/>
          <w:sz w:val="24"/>
          <w:szCs w:val="24"/>
        </w:rPr>
        <w:t>являются</w:t>
      </w:r>
      <w:r w:rsidR="001B69AC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1B69AC">
        <w:rPr>
          <w:rFonts w:hAnsi="Times New Roman" w:cs="Times New Roman"/>
          <w:color w:val="000000"/>
          <w:sz w:val="24"/>
          <w:szCs w:val="24"/>
        </w:rPr>
        <w:t>дети</w:t>
      </w:r>
      <w:r w:rsidR="001B69AC">
        <w:rPr>
          <w:rFonts w:hAnsi="Times New Roman" w:cs="Times New Roman"/>
          <w:color w:val="000000"/>
          <w:sz w:val="24"/>
          <w:szCs w:val="24"/>
        </w:rPr>
        <w:t xml:space="preserve">, </w:t>
      </w:r>
      <w:r w:rsidR="001B69AC">
        <w:rPr>
          <w:rFonts w:hAnsi="Times New Roman" w:cs="Times New Roman"/>
          <w:color w:val="000000"/>
          <w:sz w:val="24"/>
          <w:szCs w:val="24"/>
        </w:rPr>
        <w:t>родители</w:t>
      </w:r>
      <w:r w:rsidR="001B69AC">
        <w:rPr>
          <w:rFonts w:hAnsi="Times New Roman" w:cs="Times New Roman"/>
          <w:color w:val="000000"/>
          <w:sz w:val="24"/>
          <w:szCs w:val="24"/>
        </w:rPr>
        <w:t xml:space="preserve">, </w:t>
      </w:r>
      <w:r w:rsidR="001B69AC">
        <w:rPr>
          <w:rFonts w:hAnsi="Times New Roman" w:cs="Times New Roman"/>
          <w:color w:val="000000"/>
          <w:sz w:val="24"/>
          <w:szCs w:val="24"/>
        </w:rPr>
        <w:t>педагоги</w:t>
      </w:r>
      <w:r w:rsidR="001B69AC">
        <w:rPr>
          <w:rFonts w:hAnsi="Times New Roman" w:cs="Times New Roman"/>
          <w:color w:val="000000"/>
          <w:sz w:val="24"/>
          <w:szCs w:val="24"/>
        </w:rPr>
        <w:t>.</w:t>
      </w:r>
    </w:p>
    <w:p w14:paraId="46A66A0A" w14:textId="77777777" w:rsidR="001B69AC" w:rsidRDefault="001B69AC" w:rsidP="00EB0304">
      <w:pPr>
        <w:spacing w:after="0" w:line="276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Основные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формы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организации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образовательного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процесса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 w14:paraId="793ECDAF" w14:textId="77777777" w:rsidR="001B69AC" w:rsidRDefault="001B69AC" w:rsidP="00EB0304">
      <w:pPr>
        <w:numPr>
          <w:ilvl w:val="0"/>
          <w:numId w:val="10"/>
        </w:numPr>
        <w:spacing w:before="100" w:beforeAutospacing="1" w:after="100" w:afterAutospacing="1" w:line="276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совместная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деятельность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педагогического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работника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 воспитанников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 рамках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организованной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образовательной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деятельности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 освоению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основной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общеобразовательной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программы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14:paraId="79659A6C" w14:textId="77777777" w:rsidR="001B69AC" w:rsidRDefault="001B69AC" w:rsidP="00EB0304">
      <w:pPr>
        <w:numPr>
          <w:ilvl w:val="0"/>
          <w:numId w:val="10"/>
        </w:numPr>
        <w:spacing w:before="100" w:beforeAutospacing="1" w:after="100" w:afterAutospacing="1" w:line="276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самостоятельная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деятельность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воспитанников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под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наблюдением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педагогического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работника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14:paraId="49E21825" w14:textId="77777777" w:rsidR="001B69AC" w:rsidRDefault="001B69AC" w:rsidP="00EB0304">
      <w:pPr>
        <w:spacing w:line="276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Основная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общеобразовательная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программа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дошкольного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учреждения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определяет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содержание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 организацию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образовательного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процесса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для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детей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дошкольного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возраста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 направлена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 формирование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общей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культуры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развитие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физических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интеллектуальных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 личностных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качеств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обеспечивающих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социальную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успешность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сохранение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 укрепление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здоровья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детей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дошкольного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возраста</w:t>
      </w:r>
      <w:r>
        <w:rPr>
          <w:rFonts w:hAnsi="Times New Roman" w:cs="Times New Roman"/>
          <w:color w:val="000000"/>
          <w:sz w:val="24"/>
          <w:szCs w:val="24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</w:rPr>
        <w:t>Организация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воспитательно</w:t>
      </w:r>
      <w:r>
        <w:rPr>
          <w:rFonts w:hAnsi="Times New Roman" w:cs="Times New Roman"/>
          <w:color w:val="000000"/>
          <w:sz w:val="24"/>
          <w:szCs w:val="24"/>
        </w:rPr>
        <w:t>-</w:t>
      </w:r>
      <w:r>
        <w:rPr>
          <w:rFonts w:hAnsi="Times New Roman" w:cs="Times New Roman"/>
          <w:color w:val="000000"/>
          <w:sz w:val="24"/>
          <w:szCs w:val="24"/>
        </w:rPr>
        <w:lastRenderedPageBreak/>
        <w:t>образовательного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процесса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осуществляется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 основании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режима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дня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сетки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занятий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которые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не превышают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норм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предельно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допустимых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нагрузок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соответствуют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требованиям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СанПиН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 организуются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педагогами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Детского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сада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 основании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перспективного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 календарно</w:t>
      </w:r>
      <w:r>
        <w:rPr>
          <w:rFonts w:hAnsi="Times New Roman" w:cs="Times New Roman"/>
          <w:color w:val="000000"/>
          <w:sz w:val="24"/>
          <w:szCs w:val="24"/>
        </w:rPr>
        <w:t>-</w:t>
      </w:r>
      <w:r>
        <w:rPr>
          <w:rFonts w:hAnsi="Times New Roman" w:cs="Times New Roman"/>
          <w:color w:val="000000"/>
          <w:sz w:val="24"/>
          <w:szCs w:val="24"/>
        </w:rPr>
        <w:t>тематического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планирования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14:paraId="01C5277A" w14:textId="2093C204" w:rsidR="001B69AC" w:rsidRDefault="001B69AC" w:rsidP="00EB0304">
      <w:pPr>
        <w:spacing w:line="276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Занятия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 рамках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образовательной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деятельности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ведутся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 подгруппам</w:t>
      </w:r>
      <w:r>
        <w:rPr>
          <w:rFonts w:hAnsi="Times New Roman" w:cs="Times New Roman"/>
          <w:color w:val="000000"/>
          <w:sz w:val="24"/>
          <w:szCs w:val="24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</w:rPr>
        <w:t>Продолжительность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занятий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соответствует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 w:rsidR="000C1F63" w:rsidRPr="000C1F63">
        <w:rPr>
          <w:rFonts w:hAnsi="Times New Roman" w:cs="Times New Roman"/>
          <w:color w:val="000000"/>
          <w:sz w:val="24"/>
          <w:szCs w:val="24"/>
        </w:rPr>
        <w:t>СанПиН</w:t>
      </w:r>
      <w:r w:rsidR="000C1F63" w:rsidRPr="000C1F63">
        <w:rPr>
          <w:rFonts w:hAnsi="Times New Roman" w:cs="Times New Roman"/>
          <w:color w:val="000000"/>
          <w:sz w:val="24"/>
          <w:szCs w:val="24"/>
        </w:rPr>
        <w:t xml:space="preserve"> 1.2.3685-21 </w:t>
      </w:r>
      <w:r w:rsidR="000C1F63">
        <w:rPr>
          <w:rFonts w:hAnsi="Times New Roman" w:cs="Times New Roman"/>
          <w:color w:val="000000"/>
          <w:sz w:val="24"/>
          <w:szCs w:val="24"/>
        </w:rPr>
        <w:t>,</w:t>
      </w:r>
      <w:r w:rsidR="000C1F63" w:rsidRPr="000C1F63">
        <w:rPr>
          <w:rFonts w:hAnsi="Times New Roman" w:cs="Times New Roman"/>
          <w:color w:val="000000"/>
          <w:sz w:val="24"/>
          <w:szCs w:val="24"/>
        </w:rPr>
        <w:t xml:space="preserve"> 2.4.3648-20</w:t>
      </w:r>
      <w:r w:rsidR="000C1F63"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 составляет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группах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детьми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 w14:paraId="0388133E" w14:textId="77777777" w:rsidR="001B69AC" w:rsidRDefault="001B69AC" w:rsidP="00EB0304">
      <w:pPr>
        <w:numPr>
          <w:ilvl w:val="0"/>
          <w:numId w:val="11"/>
        </w:numPr>
        <w:spacing w:before="100" w:beforeAutospacing="1" w:after="100" w:afterAutospacing="1" w:line="276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от </w:t>
      </w:r>
      <w:r>
        <w:rPr>
          <w:rFonts w:hAnsi="Times New Roman" w:cs="Times New Roman"/>
          <w:color w:val="000000"/>
          <w:sz w:val="24"/>
          <w:szCs w:val="24"/>
        </w:rPr>
        <w:t xml:space="preserve">1,5 </w:t>
      </w:r>
      <w:r>
        <w:rPr>
          <w:rFonts w:hAnsi="Times New Roman" w:cs="Times New Roman"/>
          <w:color w:val="000000"/>
          <w:sz w:val="24"/>
          <w:szCs w:val="24"/>
        </w:rPr>
        <w:t>до </w:t>
      </w:r>
      <w:r>
        <w:rPr>
          <w:rFonts w:hAnsi="Times New Roman" w:cs="Times New Roman"/>
          <w:color w:val="000000"/>
          <w:sz w:val="24"/>
          <w:szCs w:val="24"/>
        </w:rPr>
        <w:t>3</w:t>
      </w:r>
      <w:r>
        <w:rPr>
          <w:rFonts w:hAnsi="Times New Roman" w:cs="Times New Roman"/>
          <w:color w:val="000000"/>
          <w:sz w:val="24"/>
          <w:szCs w:val="24"/>
        </w:rPr>
        <w:t> лет —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до </w:t>
      </w:r>
      <w:r>
        <w:rPr>
          <w:rFonts w:hAnsi="Times New Roman" w:cs="Times New Roman"/>
          <w:color w:val="000000"/>
          <w:sz w:val="24"/>
          <w:szCs w:val="24"/>
        </w:rPr>
        <w:t>10</w:t>
      </w:r>
      <w:r>
        <w:rPr>
          <w:rFonts w:hAnsi="Times New Roman" w:cs="Times New Roman"/>
          <w:color w:val="000000"/>
          <w:sz w:val="24"/>
          <w:szCs w:val="24"/>
        </w:rPr>
        <w:t> минут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14:paraId="1656F38A" w14:textId="77777777" w:rsidR="001B69AC" w:rsidRDefault="001B69AC" w:rsidP="00EB0304">
      <w:pPr>
        <w:numPr>
          <w:ilvl w:val="0"/>
          <w:numId w:val="11"/>
        </w:numPr>
        <w:spacing w:before="100" w:beforeAutospacing="1" w:after="100" w:afterAutospacing="1" w:line="276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от </w:t>
      </w:r>
      <w:r>
        <w:rPr>
          <w:rFonts w:hAnsi="Times New Roman" w:cs="Times New Roman"/>
          <w:color w:val="000000"/>
          <w:sz w:val="24"/>
          <w:szCs w:val="24"/>
        </w:rPr>
        <w:t>3</w:t>
      </w:r>
      <w:r>
        <w:rPr>
          <w:rFonts w:hAnsi="Times New Roman" w:cs="Times New Roman"/>
          <w:color w:val="000000"/>
          <w:sz w:val="24"/>
          <w:szCs w:val="24"/>
        </w:rPr>
        <w:t> до </w:t>
      </w:r>
      <w:r>
        <w:rPr>
          <w:rFonts w:hAnsi="Times New Roman" w:cs="Times New Roman"/>
          <w:color w:val="000000"/>
          <w:sz w:val="24"/>
          <w:szCs w:val="24"/>
        </w:rPr>
        <w:t>4</w:t>
      </w:r>
      <w:r>
        <w:rPr>
          <w:rFonts w:hAnsi="Times New Roman" w:cs="Times New Roman"/>
          <w:color w:val="000000"/>
          <w:sz w:val="24"/>
          <w:szCs w:val="24"/>
        </w:rPr>
        <w:t> лет —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до </w:t>
      </w:r>
      <w:r>
        <w:rPr>
          <w:rFonts w:hAnsi="Times New Roman" w:cs="Times New Roman"/>
          <w:color w:val="000000"/>
          <w:sz w:val="24"/>
          <w:szCs w:val="24"/>
        </w:rPr>
        <w:t>15</w:t>
      </w:r>
      <w:r>
        <w:rPr>
          <w:rFonts w:hAnsi="Times New Roman" w:cs="Times New Roman"/>
          <w:color w:val="000000"/>
          <w:sz w:val="24"/>
          <w:szCs w:val="24"/>
        </w:rPr>
        <w:t> минут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14:paraId="20C9C094" w14:textId="77777777" w:rsidR="001B69AC" w:rsidRDefault="001B69AC" w:rsidP="00EB0304">
      <w:pPr>
        <w:numPr>
          <w:ilvl w:val="0"/>
          <w:numId w:val="11"/>
        </w:numPr>
        <w:spacing w:before="100" w:beforeAutospacing="1" w:after="100" w:afterAutospacing="1" w:line="276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от </w:t>
      </w:r>
      <w:r>
        <w:rPr>
          <w:rFonts w:hAnsi="Times New Roman" w:cs="Times New Roman"/>
          <w:color w:val="000000"/>
          <w:sz w:val="24"/>
          <w:szCs w:val="24"/>
        </w:rPr>
        <w:t>4</w:t>
      </w:r>
      <w:r>
        <w:rPr>
          <w:rFonts w:hAnsi="Times New Roman" w:cs="Times New Roman"/>
          <w:color w:val="000000"/>
          <w:sz w:val="24"/>
          <w:szCs w:val="24"/>
        </w:rPr>
        <w:t> до </w:t>
      </w:r>
      <w:r>
        <w:rPr>
          <w:rFonts w:hAnsi="Times New Roman" w:cs="Times New Roman"/>
          <w:color w:val="000000"/>
          <w:sz w:val="24"/>
          <w:szCs w:val="24"/>
        </w:rPr>
        <w:t>5</w:t>
      </w:r>
      <w:r>
        <w:rPr>
          <w:rFonts w:hAnsi="Times New Roman" w:cs="Times New Roman"/>
          <w:color w:val="000000"/>
          <w:sz w:val="24"/>
          <w:szCs w:val="24"/>
        </w:rPr>
        <w:t> лет —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до </w:t>
      </w:r>
      <w:r>
        <w:rPr>
          <w:rFonts w:hAnsi="Times New Roman" w:cs="Times New Roman"/>
          <w:color w:val="000000"/>
          <w:sz w:val="24"/>
          <w:szCs w:val="24"/>
        </w:rPr>
        <w:t>20</w:t>
      </w:r>
      <w:r>
        <w:rPr>
          <w:rFonts w:hAnsi="Times New Roman" w:cs="Times New Roman"/>
          <w:color w:val="000000"/>
          <w:sz w:val="24"/>
          <w:szCs w:val="24"/>
        </w:rPr>
        <w:t> минут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14:paraId="76EDB4FB" w14:textId="77777777" w:rsidR="001B69AC" w:rsidRDefault="001B69AC" w:rsidP="00EB0304">
      <w:pPr>
        <w:numPr>
          <w:ilvl w:val="0"/>
          <w:numId w:val="11"/>
        </w:numPr>
        <w:spacing w:before="100" w:beforeAutospacing="1" w:after="100" w:afterAutospacing="1" w:line="276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от </w:t>
      </w:r>
      <w:r>
        <w:rPr>
          <w:rFonts w:hAnsi="Times New Roman" w:cs="Times New Roman"/>
          <w:color w:val="000000"/>
          <w:sz w:val="24"/>
          <w:szCs w:val="24"/>
        </w:rPr>
        <w:t>5</w:t>
      </w:r>
      <w:r>
        <w:rPr>
          <w:rFonts w:hAnsi="Times New Roman" w:cs="Times New Roman"/>
          <w:color w:val="000000"/>
          <w:sz w:val="24"/>
          <w:szCs w:val="24"/>
        </w:rPr>
        <w:t> до </w:t>
      </w:r>
      <w:r>
        <w:rPr>
          <w:rFonts w:hAnsi="Times New Roman" w:cs="Times New Roman"/>
          <w:color w:val="000000"/>
          <w:sz w:val="24"/>
          <w:szCs w:val="24"/>
        </w:rPr>
        <w:t>6</w:t>
      </w:r>
      <w:r>
        <w:rPr>
          <w:rFonts w:hAnsi="Times New Roman" w:cs="Times New Roman"/>
          <w:color w:val="000000"/>
          <w:sz w:val="24"/>
          <w:szCs w:val="24"/>
        </w:rPr>
        <w:t> лет —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до </w:t>
      </w:r>
      <w:r>
        <w:rPr>
          <w:rFonts w:hAnsi="Times New Roman" w:cs="Times New Roman"/>
          <w:color w:val="000000"/>
          <w:sz w:val="24"/>
          <w:szCs w:val="24"/>
        </w:rPr>
        <w:t>25</w:t>
      </w:r>
      <w:r>
        <w:rPr>
          <w:rFonts w:hAnsi="Times New Roman" w:cs="Times New Roman"/>
          <w:color w:val="000000"/>
          <w:sz w:val="24"/>
          <w:szCs w:val="24"/>
        </w:rPr>
        <w:t> минут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14:paraId="1845071F" w14:textId="77777777" w:rsidR="001B69AC" w:rsidRDefault="001B69AC" w:rsidP="00EB0304">
      <w:pPr>
        <w:numPr>
          <w:ilvl w:val="0"/>
          <w:numId w:val="11"/>
        </w:numPr>
        <w:spacing w:before="100" w:beforeAutospacing="1" w:after="100" w:afterAutospacing="1" w:line="276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от </w:t>
      </w:r>
      <w:r>
        <w:rPr>
          <w:rFonts w:hAnsi="Times New Roman" w:cs="Times New Roman"/>
          <w:color w:val="000000"/>
          <w:sz w:val="24"/>
          <w:szCs w:val="24"/>
        </w:rPr>
        <w:t>6</w:t>
      </w:r>
      <w:r>
        <w:rPr>
          <w:rFonts w:hAnsi="Times New Roman" w:cs="Times New Roman"/>
          <w:color w:val="000000"/>
          <w:sz w:val="24"/>
          <w:szCs w:val="24"/>
        </w:rPr>
        <w:t> до </w:t>
      </w:r>
      <w:r>
        <w:rPr>
          <w:rFonts w:hAnsi="Times New Roman" w:cs="Times New Roman"/>
          <w:color w:val="000000"/>
          <w:sz w:val="24"/>
          <w:szCs w:val="24"/>
        </w:rPr>
        <w:t>7</w:t>
      </w:r>
      <w:r>
        <w:rPr>
          <w:rFonts w:hAnsi="Times New Roman" w:cs="Times New Roman"/>
          <w:color w:val="000000"/>
          <w:sz w:val="24"/>
          <w:szCs w:val="24"/>
        </w:rPr>
        <w:t> лет —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до </w:t>
      </w:r>
      <w:r>
        <w:rPr>
          <w:rFonts w:hAnsi="Times New Roman" w:cs="Times New Roman"/>
          <w:color w:val="000000"/>
          <w:sz w:val="24"/>
          <w:szCs w:val="24"/>
        </w:rPr>
        <w:t>30</w:t>
      </w:r>
      <w:r>
        <w:rPr>
          <w:rFonts w:hAnsi="Times New Roman" w:cs="Times New Roman"/>
          <w:color w:val="000000"/>
          <w:sz w:val="24"/>
          <w:szCs w:val="24"/>
        </w:rPr>
        <w:t> минут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14:paraId="2B2EEAC8" w14:textId="77777777" w:rsidR="001B69AC" w:rsidRDefault="001B69AC" w:rsidP="00EB0304">
      <w:pPr>
        <w:spacing w:line="276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Между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занятиями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 рамках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образовательной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деятельности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предусмотрены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перерывы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продолжительностью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не менее</w:t>
      </w:r>
      <w:r>
        <w:rPr>
          <w:rFonts w:hAnsi="Times New Roman" w:cs="Times New Roman"/>
          <w:color w:val="000000"/>
          <w:sz w:val="24"/>
          <w:szCs w:val="24"/>
        </w:rPr>
        <w:t xml:space="preserve"> 10</w:t>
      </w:r>
      <w:r>
        <w:rPr>
          <w:rFonts w:hAnsi="Times New Roman" w:cs="Times New Roman"/>
          <w:color w:val="000000"/>
          <w:sz w:val="24"/>
          <w:szCs w:val="24"/>
        </w:rPr>
        <w:t> минут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14:paraId="41F1CF2D" w14:textId="77777777" w:rsidR="001B69AC" w:rsidRDefault="001B69AC" w:rsidP="00EB0304">
      <w:pPr>
        <w:spacing w:line="276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Основной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формой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детской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деятельности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является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игра</w:t>
      </w:r>
      <w:r>
        <w:rPr>
          <w:rFonts w:hAnsi="Times New Roman" w:cs="Times New Roman"/>
          <w:color w:val="000000"/>
          <w:sz w:val="24"/>
          <w:szCs w:val="24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</w:rPr>
        <w:t>Образовательная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деятельность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 детьми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строится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 учетом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индивидуальных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особенностей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детей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 их способностей</w:t>
      </w:r>
      <w:r>
        <w:rPr>
          <w:rFonts w:hAnsi="Times New Roman" w:cs="Times New Roman"/>
          <w:color w:val="000000"/>
          <w:sz w:val="24"/>
          <w:szCs w:val="24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</w:rPr>
        <w:t>Выявление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 развитие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способностей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воспитанников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осуществляется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 любых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формах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образовательного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процесса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14:paraId="593292A7" w14:textId="77777777" w:rsidR="00084FD8" w:rsidRDefault="0031635D" w:rsidP="00EB0304">
      <w:pPr>
        <w:spacing w:line="276" w:lineRule="auto"/>
        <w:ind w:firstLine="709"/>
        <w:jc w:val="both"/>
        <w:rPr>
          <w:rFonts w:hAnsi="Times New Roman" w:cs="Times New Roman"/>
          <w:color w:val="000000"/>
          <w:sz w:val="24"/>
          <w:szCs w:val="24"/>
        </w:rPr>
      </w:pPr>
      <w:r w:rsidRPr="0031635D">
        <w:rPr>
          <w:rFonts w:ascii="Times New Roman" w:hAnsi="Times New Roman" w:cs="Times New Roman"/>
          <w:sz w:val="24"/>
          <w:szCs w:val="24"/>
        </w:rPr>
        <w:t xml:space="preserve"> </w:t>
      </w:r>
      <w:r w:rsidR="001B69AC">
        <w:rPr>
          <w:rFonts w:hAnsi="Times New Roman" w:cs="Times New Roman"/>
          <w:color w:val="000000"/>
          <w:sz w:val="24"/>
          <w:szCs w:val="24"/>
        </w:rPr>
        <w:t>В течение</w:t>
      </w:r>
      <w:r w:rsidR="001B69AC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1B69AC">
        <w:rPr>
          <w:rFonts w:hAnsi="Times New Roman" w:cs="Times New Roman"/>
          <w:color w:val="000000"/>
          <w:sz w:val="24"/>
          <w:szCs w:val="24"/>
        </w:rPr>
        <w:t>года</w:t>
      </w:r>
      <w:r w:rsidR="001B69AC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1B69AC">
        <w:rPr>
          <w:rFonts w:hAnsi="Times New Roman" w:cs="Times New Roman"/>
          <w:color w:val="000000"/>
          <w:sz w:val="24"/>
          <w:szCs w:val="24"/>
        </w:rPr>
        <w:t>проводилась</w:t>
      </w:r>
      <w:r w:rsidR="001B69AC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1B69AC">
        <w:rPr>
          <w:rFonts w:hAnsi="Times New Roman" w:cs="Times New Roman"/>
          <w:color w:val="000000"/>
          <w:sz w:val="24"/>
          <w:szCs w:val="24"/>
        </w:rPr>
        <w:t>систематическая</w:t>
      </w:r>
      <w:r w:rsidR="001B69AC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1B69AC">
        <w:rPr>
          <w:rFonts w:hAnsi="Times New Roman" w:cs="Times New Roman"/>
          <w:color w:val="000000"/>
          <w:sz w:val="24"/>
          <w:szCs w:val="24"/>
        </w:rPr>
        <w:t>работа</w:t>
      </w:r>
      <w:r w:rsidR="001B69AC">
        <w:rPr>
          <w:rFonts w:hAnsi="Times New Roman" w:cs="Times New Roman"/>
          <w:color w:val="000000"/>
          <w:sz w:val="24"/>
          <w:szCs w:val="24"/>
        </w:rPr>
        <w:t xml:space="preserve">, </w:t>
      </w:r>
      <w:r w:rsidR="001B69AC">
        <w:rPr>
          <w:rFonts w:hAnsi="Times New Roman" w:cs="Times New Roman"/>
          <w:color w:val="000000"/>
          <w:sz w:val="24"/>
          <w:szCs w:val="24"/>
        </w:rPr>
        <w:t>направленная</w:t>
      </w:r>
      <w:r w:rsidR="001B69AC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1B69AC">
        <w:rPr>
          <w:rFonts w:hAnsi="Times New Roman" w:cs="Times New Roman"/>
          <w:color w:val="000000"/>
          <w:sz w:val="24"/>
          <w:szCs w:val="24"/>
        </w:rPr>
        <w:t>на сохранение</w:t>
      </w:r>
      <w:r w:rsidR="001B69AC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1B69AC">
        <w:rPr>
          <w:rFonts w:hAnsi="Times New Roman" w:cs="Times New Roman"/>
          <w:color w:val="000000"/>
          <w:sz w:val="24"/>
          <w:szCs w:val="24"/>
        </w:rPr>
        <w:t>и укрепление</w:t>
      </w:r>
      <w:r w:rsidR="001B69AC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1B69AC">
        <w:rPr>
          <w:rFonts w:hAnsi="Times New Roman" w:cs="Times New Roman"/>
          <w:color w:val="000000"/>
          <w:sz w:val="24"/>
          <w:szCs w:val="24"/>
        </w:rPr>
        <w:t>физического</w:t>
      </w:r>
      <w:r w:rsidR="001B69AC">
        <w:rPr>
          <w:rFonts w:hAnsi="Times New Roman" w:cs="Times New Roman"/>
          <w:color w:val="000000"/>
          <w:sz w:val="24"/>
          <w:szCs w:val="24"/>
        </w:rPr>
        <w:t xml:space="preserve">, </w:t>
      </w:r>
      <w:r w:rsidR="001B69AC">
        <w:rPr>
          <w:rFonts w:hAnsi="Times New Roman" w:cs="Times New Roman"/>
          <w:color w:val="000000"/>
          <w:sz w:val="24"/>
          <w:szCs w:val="24"/>
        </w:rPr>
        <w:t>психического</w:t>
      </w:r>
      <w:r w:rsidR="001B69AC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1B69AC">
        <w:rPr>
          <w:rFonts w:hAnsi="Times New Roman" w:cs="Times New Roman"/>
          <w:color w:val="000000"/>
          <w:sz w:val="24"/>
          <w:szCs w:val="24"/>
        </w:rPr>
        <w:t>и эмоционального</w:t>
      </w:r>
      <w:r w:rsidR="001B69AC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1B69AC">
        <w:rPr>
          <w:rFonts w:hAnsi="Times New Roman" w:cs="Times New Roman"/>
          <w:color w:val="000000"/>
          <w:sz w:val="24"/>
          <w:szCs w:val="24"/>
        </w:rPr>
        <w:t>здоровья</w:t>
      </w:r>
      <w:r w:rsidR="001B69AC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1B69AC">
        <w:rPr>
          <w:rFonts w:hAnsi="Times New Roman" w:cs="Times New Roman"/>
          <w:color w:val="000000"/>
          <w:sz w:val="24"/>
          <w:szCs w:val="24"/>
        </w:rPr>
        <w:t>детей</w:t>
      </w:r>
      <w:r w:rsidR="001B69AC">
        <w:rPr>
          <w:rFonts w:hAnsi="Times New Roman" w:cs="Times New Roman"/>
          <w:color w:val="000000"/>
          <w:sz w:val="24"/>
          <w:szCs w:val="24"/>
        </w:rPr>
        <w:t xml:space="preserve">, </w:t>
      </w:r>
      <w:r w:rsidR="001B69AC">
        <w:rPr>
          <w:rFonts w:hAnsi="Times New Roman" w:cs="Times New Roman"/>
          <w:color w:val="000000"/>
          <w:sz w:val="24"/>
          <w:szCs w:val="24"/>
        </w:rPr>
        <w:t>по профилактике</w:t>
      </w:r>
      <w:r w:rsidR="001B69AC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1B69AC">
        <w:rPr>
          <w:rFonts w:hAnsi="Times New Roman" w:cs="Times New Roman"/>
          <w:color w:val="000000"/>
          <w:sz w:val="24"/>
          <w:szCs w:val="24"/>
        </w:rPr>
        <w:t>нарушений</w:t>
      </w:r>
      <w:r w:rsidR="001B69AC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1B69AC">
        <w:rPr>
          <w:rFonts w:hAnsi="Times New Roman" w:cs="Times New Roman"/>
          <w:color w:val="000000"/>
          <w:sz w:val="24"/>
          <w:szCs w:val="24"/>
        </w:rPr>
        <w:t>осанки</w:t>
      </w:r>
      <w:r w:rsidR="001B69AC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1B69AC">
        <w:rPr>
          <w:rFonts w:hAnsi="Times New Roman" w:cs="Times New Roman"/>
          <w:color w:val="000000"/>
          <w:sz w:val="24"/>
          <w:szCs w:val="24"/>
        </w:rPr>
        <w:t>и плоскостопия</w:t>
      </w:r>
      <w:r w:rsidR="001B69AC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1B69AC">
        <w:rPr>
          <w:rFonts w:hAnsi="Times New Roman" w:cs="Times New Roman"/>
          <w:color w:val="000000"/>
          <w:sz w:val="24"/>
          <w:szCs w:val="24"/>
        </w:rPr>
        <w:t>у детей</w:t>
      </w:r>
      <w:r w:rsidR="001B69AC">
        <w:rPr>
          <w:rFonts w:hAnsi="Times New Roman" w:cs="Times New Roman"/>
          <w:color w:val="000000"/>
          <w:sz w:val="24"/>
          <w:szCs w:val="24"/>
        </w:rPr>
        <w:t xml:space="preserve">. </w:t>
      </w:r>
      <w:r w:rsidR="001B69AC">
        <w:rPr>
          <w:rFonts w:hAnsi="Times New Roman" w:cs="Times New Roman"/>
          <w:color w:val="000000"/>
          <w:sz w:val="24"/>
          <w:szCs w:val="24"/>
        </w:rPr>
        <w:t>Педагоги</w:t>
      </w:r>
      <w:r w:rsidR="001B69AC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1B69AC">
        <w:rPr>
          <w:rFonts w:hAnsi="Times New Roman" w:cs="Times New Roman"/>
          <w:color w:val="000000"/>
          <w:sz w:val="24"/>
          <w:szCs w:val="24"/>
        </w:rPr>
        <w:t>Детского</w:t>
      </w:r>
      <w:r w:rsidR="001B69AC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1B69AC">
        <w:rPr>
          <w:rFonts w:hAnsi="Times New Roman" w:cs="Times New Roman"/>
          <w:color w:val="000000"/>
          <w:sz w:val="24"/>
          <w:szCs w:val="24"/>
        </w:rPr>
        <w:t>сада</w:t>
      </w:r>
      <w:r w:rsidR="001B69AC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1B69AC">
        <w:rPr>
          <w:rFonts w:hAnsi="Times New Roman" w:cs="Times New Roman"/>
          <w:color w:val="000000"/>
          <w:sz w:val="24"/>
          <w:szCs w:val="24"/>
        </w:rPr>
        <w:t>ежегодно</w:t>
      </w:r>
      <w:r w:rsidR="001B69AC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1B69AC">
        <w:rPr>
          <w:rFonts w:hAnsi="Times New Roman" w:cs="Times New Roman"/>
          <w:color w:val="000000"/>
          <w:sz w:val="24"/>
          <w:szCs w:val="24"/>
        </w:rPr>
        <w:t>при</w:t>
      </w:r>
      <w:r w:rsidR="001B69AC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1B69AC">
        <w:rPr>
          <w:rFonts w:hAnsi="Times New Roman" w:cs="Times New Roman"/>
          <w:color w:val="000000"/>
          <w:sz w:val="24"/>
          <w:szCs w:val="24"/>
        </w:rPr>
        <w:t>организации</w:t>
      </w:r>
      <w:r w:rsidR="001B69AC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1B69AC">
        <w:rPr>
          <w:rFonts w:hAnsi="Times New Roman" w:cs="Times New Roman"/>
          <w:color w:val="000000"/>
          <w:sz w:val="24"/>
          <w:szCs w:val="24"/>
        </w:rPr>
        <w:t>образовательного</w:t>
      </w:r>
      <w:r w:rsidR="001B69AC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1B69AC">
        <w:rPr>
          <w:rFonts w:hAnsi="Times New Roman" w:cs="Times New Roman"/>
          <w:color w:val="000000"/>
          <w:sz w:val="24"/>
          <w:szCs w:val="24"/>
        </w:rPr>
        <w:t>процесса</w:t>
      </w:r>
      <w:r w:rsidR="001B69AC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1B69AC">
        <w:rPr>
          <w:rFonts w:hAnsi="Times New Roman" w:cs="Times New Roman"/>
          <w:color w:val="000000"/>
          <w:sz w:val="24"/>
          <w:szCs w:val="24"/>
        </w:rPr>
        <w:t>учитывают</w:t>
      </w:r>
      <w:r w:rsidR="001B69AC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1B69AC">
        <w:rPr>
          <w:rFonts w:hAnsi="Times New Roman" w:cs="Times New Roman"/>
          <w:color w:val="000000"/>
          <w:sz w:val="24"/>
          <w:szCs w:val="24"/>
        </w:rPr>
        <w:t>уровень</w:t>
      </w:r>
      <w:r w:rsidR="001B69AC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1B69AC">
        <w:rPr>
          <w:rFonts w:hAnsi="Times New Roman" w:cs="Times New Roman"/>
          <w:color w:val="000000"/>
          <w:sz w:val="24"/>
          <w:szCs w:val="24"/>
        </w:rPr>
        <w:t>здоровья</w:t>
      </w:r>
      <w:r w:rsidR="001B69AC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1B69AC">
        <w:rPr>
          <w:rFonts w:hAnsi="Times New Roman" w:cs="Times New Roman"/>
          <w:color w:val="000000"/>
          <w:sz w:val="24"/>
          <w:szCs w:val="24"/>
        </w:rPr>
        <w:t>детей</w:t>
      </w:r>
      <w:r w:rsidR="001B69AC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1B69AC">
        <w:rPr>
          <w:rFonts w:hAnsi="Times New Roman" w:cs="Times New Roman"/>
          <w:color w:val="000000"/>
          <w:sz w:val="24"/>
          <w:szCs w:val="24"/>
        </w:rPr>
        <w:t>и строят</w:t>
      </w:r>
      <w:r w:rsidR="001B69AC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1B69AC">
        <w:rPr>
          <w:rFonts w:hAnsi="Times New Roman" w:cs="Times New Roman"/>
          <w:color w:val="000000"/>
          <w:sz w:val="24"/>
          <w:szCs w:val="24"/>
        </w:rPr>
        <w:t>образовательную</w:t>
      </w:r>
      <w:r w:rsidR="001B69AC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1B69AC">
        <w:rPr>
          <w:rFonts w:hAnsi="Times New Roman" w:cs="Times New Roman"/>
          <w:color w:val="000000"/>
          <w:sz w:val="24"/>
          <w:szCs w:val="24"/>
        </w:rPr>
        <w:t>деятельность</w:t>
      </w:r>
      <w:r w:rsidR="001B69AC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1B69AC">
        <w:rPr>
          <w:rFonts w:hAnsi="Times New Roman" w:cs="Times New Roman"/>
          <w:color w:val="000000"/>
          <w:sz w:val="24"/>
          <w:szCs w:val="24"/>
        </w:rPr>
        <w:t>с учетом</w:t>
      </w:r>
      <w:r w:rsidR="001B69AC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1B69AC">
        <w:rPr>
          <w:rFonts w:hAnsi="Times New Roman" w:cs="Times New Roman"/>
          <w:color w:val="000000"/>
          <w:sz w:val="24"/>
          <w:szCs w:val="24"/>
        </w:rPr>
        <w:t>здоровья</w:t>
      </w:r>
      <w:r w:rsidR="001B69AC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1B69AC">
        <w:rPr>
          <w:rFonts w:hAnsi="Times New Roman" w:cs="Times New Roman"/>
          <w:color w:val="000000"/>
          <w:sz w:val="24"/>
          <w:szCs w:val="24"/>
        </w:rPr>
        <w:t>и индивидуальных</w:t>
      </w:r>
      <w:r w:rsidR="001B69AC">
        <w:rPr>
          <w:rFonts w:hAnsi="Times New Roman" w:cs="Times New Roman"/>
          <w:color w:val="000000"/>
          <w:sz w:val="24"/>
          <w:szCs w:val="24"/>
        </w:rPr>
        <w:t xml:space="preserve"> </w:t>
      </w:r>
    </w:p>
    <w:p w14:paraId="16CFC95B" w14:textId="0431064F" w:rsidR="001B69AC" w:rsidRDefault="001B69AC" w:rsidP="00EB0304">
      <w:pPr>
        <w:spacing w:line="276" w:lineRule="auto"/>
        <w:ind w:firstLine="709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особенностей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детей</w:t>
      </w:r>
      <w:r>
        <w:rPr>
          <w:rFonts w:hAnsi="Times New Roman" w:cs="Times New Roman"/>
          <w:color w:val="000000"/>
          <w:sz w:val="24"/>
          <w:szCs w:val="24"/>
        </w:rPr>
        <w:t>.</w:t>
      </w:r>
      <w:r>
        <w:br/>
      </w:r>
      <w:r w:rsidR="00084FD8">
        <w:rPr>
          <w:rFonts w:hAnsi="Times New Roman" w:cs="Times New Roman"/>
          <w:color w:val="000000"/>
          <w:sz w:val="24"/>
          <w:szCs w:val="24"/>
        </w:rPr>
        <w:t xml:space="preserve">          </w:t>
      </w:r>
      <w:r>
        <w:rPr>
          <w:rFonts w:hAnsi="Times New Roman" w:cs="Times New Roman"/>
          <w:color w:val="000000"/>
          <w:sz w:val="24"/>
          <w:szCs w:val="24"/>
        </w:rPr>
        <w:t>В физическом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развитии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дошкольников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основными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задачами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для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Детского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сада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являются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охрана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 укрепление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физического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психического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здоровья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детей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в том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числе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их эмоционального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благополучия</w:t>
      </w:r>
      <w:r>
        <w:rPr>
          <w:rFonts w:hAnsi="Times New Roman" w:cs="Times New Roman"/>
          <w:color w:val="000000"/>
          <w:sz w:val="24"/>
          <w:szCs w:val="24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</w:rPr>
        <w:t>Оздоровительный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процесс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включает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 себя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 w14:paraId="220EB406" w14:textId="24113A75" w:rsidR="0031635D" w:rsidRPr="0031635D" w:rsidRDefault="0031635D" w:rsidP="00EB0304">
      <w:pPr>
        <w:spacing w:after="36" w:line="276" w:lineRule="auto"/>
        <w:ind w:left="-5" w:right="5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1635D">
        <w:rPr>
          <w:rFonts w:ascii="Times New Roman" w:hAnsi="Times New Roman" w:cs="Times New Roman"/>
          <w:sz w:val="24"/>
          <w:szCs w:val="24"/>
        </w:rPr>
        <w:t xml:space="preserve">Одним из источников знаний, социального опыта и развития ребенка является развивающая предметно-пространственная среда, которая обеспечивает разные виды его активности (умственной, игровой, физической и др.) и становится основой для самостоятельной деятельности, условием для своеобразной формы самообразования маленького ребенка.  </w:t>
      </w:r>
    </w:p>
    <w:p w14:paraId="291D059A" w14:textId="77777777" w:rsidR="0031635D" w:rsidRPr="0031635D" w:rsidRDefault="0031635D" w:rsidP="00EB0304">
      <w:pPr>
        <w:spacing w:after="48" w:line="276" w:lineRule="auto"/>
        <w:ind w:left="-5" w:right="5"/>
        <w:rPr>
          <w:rFonts w:ascii="Times New Roman" w:hAnsi="Times New Roman" w:cs="Times New Roman"/>
          <w:sz w:val="24"/>
          <w:szCs w:val="24"/>
        </w:rPr>
      </w:pPr>
      <w:r w:rsidRPr="0031635D">
        <w:rPr>
          <w:rFonts w:ascii="Times New Roman" w:hAnsi="Times New Roman" w:cs="Times New Roman"/>
          <w:sz w:val="24"/>
          <w:szCs w:val="24"/>
        </w:rPr>
        <w:t xml:space="preserve">Образовательная среда ДОУ включает следующие виды пространства:  </w:t>
      </w:r>
    </w:p>
    <w:p w14:paraId="596CB0FF" w14:textId="77777777" w:rsidR="0031635D" w:rsidRPr="0031635D" w:rsidRDefault="0031635D" w:rsidP="00EB0304">
      <w:pPr>
        <w:numPr>
          <w:ilvl w:val="0"/>
          <w:numId w:val="2"/>
        </w:numPr>
        <w:spacing w:after="16" w:line="276" w:lineRule="auto"/>
        <w:ind w:right="5" w:hanging="283"/>
        <w:jc w:val="both"/>
        <w:rPr>
          <w:rFonts w:ascii="Times New Roman" w:hAnsi="Times New Roman" w:cs="Times New Roman"/>
          <w:sz w:val="24"/>
          <w:szCs w:val="24"/>
        </w:rPr>
      </w:pPr>
      <w:r w:rsidRPr="0031635D">
        <w:rPr>
          <w:rFonts w:ascii="Times New Roman" w:hAnsi="Times New Roman" w:cs="Times New Roman"/>
          <w:sz w:val="24"/>
          <w:szCs w:val="24"/>
        </w:rPr>
        <w:t xml:space="preserve">Групповые помещения, в структуре которых выделены мини-среды физического, социального, познавательного развития детей.  </w:t>
      </w:r>
    </w:p>
    <w:p w14:paraId="39CF0E7D" w14:textId="77777777" w:rsidR="0031635D" w:rsidRPr="0031635D" w:rsidRDefault="0031635D" w:rsidP="00EB0304">
      <w:pPr>
        <w:numPr>
          <w:ilvl w:val="0"/>
          <w:numId w:val="2"/>
        </w:numPr>
        <w:spacing w:after="42" w:line="276" w:lineRule="auto"/>
        <w:ind w:right="5" w:hanging="283"/>
        <w:jc w:val="both"/>
        <w:rPr>
          <w:rFonts w:ascii="Times New Roman" w:hAnsi="Times New Roman" w:cs="Times New Roman"/>
          <w:sz w:val="24"/>
          <w:szCs w:val="24"/>
        </w:rPr>
      </w:pPr>
      <w:r w:rsidRPr="0031635D">
        <w:rPr>
          <w:rFonts w:ascii="Times New Roman" w:hAnsi="Times New Roman" w:cs="Times New Roman"/>
          <w:sz w:val="24"/>
          <w:szCs w:val="24"/>
        </w:rPr>
        <w:t xml:space="preserve">Специально оборудованные помещения для разностороннего развития детей.  </w:t>
      </w:r>
    </w:p>
    <w:p w14:paraId="576BA1CF" w14:textId="77777777" w:rsidR="0031635D" w:rsidRPr="0031635D" w:rsidRDefault="0031635D" w:rsidP="00EB0304">
      <w:pPr>
        <w:numPr>
          <w:ilvl w:val="0"/>
          <w:numId w:val="2"/>
        </w:numPr>
        <w:spacing w:after="46" w:line="276" w:lineRule="auto"/>
        <w:ind w:right="5" w:hanging="283"/>
        <w:jc w:val="both"/>
        <w:rPr>
          <w:rFonts w:ascii="Times New Roman" w:hAnsi="Times New Roman" w:cs="Times New Roman"/>
          <w:sz w:val="24"/>
          <w:szCs w:val="24"/>
        </w:rPr>
      </w:pPr>
      <w:r w:rsidRPr="0031635D">
        <w:rPr>
          <w:rFonts w:ascii="Times New Roman" w:hAnsi="Times New Roman" w:cs="Times New Roman"/>
          <w:sz w:val="24"/>
          <w:szCs w:val="24"/>
        </w:rPr>
        <w:t xml:space="preserve">Прогулочные площадки.  </w:t>
      </w:r>
    </w:p>
    <w:p w14:paraId="572B5837" w14:textId="308DB451" w:rsidR="0031635D" w:rsidRPr="002B023F" w:rsidRDefault="0031635D" w:rsidP="00EB0304">
      <w:pPr>
        <w:spacing w:line="276" w:lineRule="auto"/>
        <w:ind w:left="-5" w:right="5"/>
        <w:rPr>
          <w:rFonts w:ascii="Times New Roman" w:hAnsi="Times New Roman" w:cs="Times New Roman"/>
          <w:sz w:val="24"/>
          <w:szCs w:val="24"/>
        </w:rPr>
      </w:pPr>
      <w:r>
        <w:t xml:space="preserve">      </w:t>
      </w:r>
      <w:r w:rsidRPr="002B023F">
        <w:rPr>
          <w:rFonts w:ascii="Times New Roman" w:hAnsi="Times New Roman" w:cs="Times New Roman"/>
          <w:sz w:val="24"/>
          <w:szCs w:val="24"/>
        </w:rPr>
        <w:t xml:space="preserve">Для осуществления воспитательно-образовательного процесса в детском саду имеются 8 групповых помещений, предназначенных для организации и проведения </w:t>
      </w:r>
      <w:r w:rsidRPr="002B023F">
        <w:rPr>
          <w:rFonts w:ascii="Times New Roman" w:hAnsi="Times New Roman" w:cs="Times New Roman"/>
          <w:sz w:val="24"/>
          <w:szCs w:val="24"/>
        </w:rPr>
        <w:lastRenderedPageBreak/>
        <w:t>образовательной и игровой деятельности, оздоровительных мероприятий, и 8 спальных помещений.</w:t>
      </w:r>
      <w:r w:rsidRPr="002B023F">
        <w:rPr>
          <w:rFonts w:ascii="Times New Roman" w:eastAsia="Calibri" w:hAnsi="Times New Roman" w:cs="Times New Roman"/>
          <w:sz w:val="24"/>
          <w:szCs w:val="24"/>
        </w:rPr>
        <w:t xml:space="preserve">  </w:t>
      </w:r>
    </w:p>
    <w:p w14:paraId="34E423E7" w14:textId="77777777" w:rsidR="0031635D" w:rsidRPr="002B023F" w:rsidRDefault="0031635D" w:rsidP="00EB0304">
      <w:pPr>
        <w:spacing w:line="276" w:lineRule="auto"/>
        <w:ind w:left="-5" w:right="5"/>
        <w:rPr>
          <w:rFonts w:ascii="Times New Roman" w:hAnsi="Times New Roman" w:cs="Times New Roman"/>
          <w:sz w:val="24"/>
          <w:szCs w:val="24"/>
        </w:rPr>
      </w:pPr>
      <w:r w:rsidRPr="002B023F">
        <w:rPr>
          <w:rFonts w:ascii="Times New Roman" w:hAnsi="Times New Roman" w:cs="Times New Roman"/>
          <w:sz w:val="24"/>
          <w:szCs w:val="24"/>
        </w:rPr>
        <w:t xml:space="preserve">       Развивающая предметно-пространственная среда в группах создана с учётом возрастных и гендерных особенностей детей. Для успешного осуществления воспитательно-образовательного процесса развивающая среда сконструирована таким образом, чтобы ребёнок в течение дня мог найти для себя увлекательное дело, занятие.  </w:t>
      </w:r>
    </w:p>
    <w:p w14:paraId="2F421A4E" w14:textId="77777777" w:rsidR="0031635D" w:rsidRPr="002B023F" w:rsidRDefault="0031635D" w:rsidP="00EB0304">
      <w:pPr>
        <w:spacing w:line="276" w:lineRule="auto"/>
        <w:ind w:left="-5" w:right="5"/>
        <w:rPr>
          <w:rFonts w:ascii="Times New Roman" w:hAnsi="Times New Roman" w:cs="Times New Roman"/>
          <w:sz w:val="24"/>
          <w:szCs w:val="24"/>
        </w:rPr>
      </w:pPr>
      <w:r w:rsidRPr="002B023F">
        <w:rPr>
          <w:rFonts w:ascii="Times New Roman" w:hAnsi="Times New Roman" w:cs="Times New Roman"/>
          <w:sz w:val="24"/>
          <w:szCs w:val="24"/>
        </w:rPr>
        <w:t xml:space="preserve">      Для создания индивидуальной комфортности у детей пространство группы «зонировано» соответствующей расстановкой мебели, разделяющих пространство групповой комнаты.   </w:t>
      </w:r>
    </w:p>
    <w:p w14:paraId="15F7DD75" w14:textId="77777777" w:rsidR="0031635D" w:rsidRPr="002B023F" w:rsidRDefault="0031635D" w:rsidP="00EB0304">
      <w:pPr>
        <w:spacing w:after="41" w:line="276" w:lineRule="auto"/>
        <w:ind w:left="-5" w:right="5"/>
        <w:rPr>
          <w:rFonts w:ascii="Times New Roman" w:hAnsi="Times New Roman" w:cs="Times New Roman"/>
          <w:sz w:val="24"/>
          <w:szCs w:val="24"/>
        </w:rPr>
      </w:pPr>
      <w:r w:rsidRPr="002B023F">
        <w:rPr>
          <w:rFonts w:ascii="Times New Roman" w:hAnsi="Times New Roman" w:cs="Times New Roman"/>
          <w:sz w:val="24"/>
          <w:szCs w:val="24"/>
        </w:rPr>
        <w:t xml:space="preserve">      В каждой возрастной группе созданы «центры», которые содержат в себе познавательный и развивающий материал в соответствии с возрастом детей: для конструирования, общения, театрализованного творчества, уединения, добрых дел, двигательной активности.  </w:t>
      </w:r>
    </w:p>
    <w:p w14:paraId="60F7910B" w14:textId="40ACE580" w:rsidR="0031635D" w:rsidRPr="002B023F" w:rsidRDefault="0031635D" w:rsidP="00EB0304">
      <w:pPr>
        <w:spacing w:after="87" w:line="276" w:lineRule="auto"/>
        <w:ind w:left="-5" w:right="5"/>
        <w:rPr>
          <w:rFonts w:ascii="Times New Roman" w:hAnsi="Times New Roman" w:cs="Times New Roman"/>
          <w:sz w:val="24"/>
          <w:szCs w:val="24"/>
        </w:rPr>
      </w:pPr>
      <w:r w:rsidRPr="002B023F">
        <w:rPr>
          <w:rFonts w:ascii="Times New Roman" w:hAnsi="Times New Roman" w:cs="Times New Roman"/>
          <w:sz w:val="24"/>
          <w:szCs w:val="24"/>
        </w:rPr>
        <w:t xml:space="preserve">      Учитывая половые и возрастные различия детей, </w:t>
      </w:r>
      <w:r w:rsidR="002B023F" w:rsidRPr="002B023F">
        <w:rPr>
          <w:rFonts w:ascii="Times New Roman" w:hAnsi="Times New Roman" w:cs="Times New Roman"/>
          <w:sz w:val="24"/>
          <w:szCs w:val="24"/>
        </w:rPr>
        <w:t xml:space="preserve">начиная с младшей группы в туалетных комнатах </w:t>
      </w:r>
      <w:r w:rsidRPr="002B023F">
        <w:rPr>
          <w:rFonts w:ascii="Times New Roman" w:hAnsi="Times New Roman" w:cs="Times New Roman"/>
          <w:sz w:val="24"/>
          <w:szCs w:val="24"/>
        </w:rPr>
        <w:t>имеются</w:t>
      </w:r>
      <w:r w:rsidR="002B023F" w:rsidRPr="002B023F">
        <w:rPr>
          <w:rFonts w:ascii="Times New Roman" w:hAnsi="Times New Roman" w:cs="Times New Roman"/>
          <w:sz w:val="24"/>
          <w:szCs w:val="24"/>
        </w:rPr>
        <w:t xml:space="preserve"> </w:t>
      </w:r>
      <w:r w:rsidR="00BA7135" w:rsidRPr="002B023F">
        <w:rPr>
          <w:rFonts w:ascii="Times New Roman" w:hAnsi="Times New Roman" w:cs="Times New Roman"/>
          <w:sz w:val="24"/>
          <w:szCs w:val="24"/>
        </w:rPr>
        <w:t>раздельные кабины</w:t>
      </w:r>
      <w:r w:rsidRPr="002B023F">
        <w:rPr>
          <w:rFonts w:ascii="Times New Roman" w:hAnsi="Times New Roman" w:cs="Times New Roman"/>
          <w:sz w:val="24"/>
          <w:szCs w:val="24"/>
        </w:rPr>
        <w:t xml:space="preserve">. Есть развивающие пособия, привлекательные для мальчиков и девочек по форме и равноценные по содержанию, обеспечивающие эмоциональное, волевое и когнитивное развитие.       В детском саду особое внимание уделяется эстетическому оформлению помещений, чтобы окружающая обстановка радовала ребенка, способствовала пробуждению положительных эмоций, воспитанию хорошего вкуса. В связи с этим создан соответствующий интерьер в группах, сделан акцент на «одомашнивание» среды развития ребёнка.  </w:t>
      </w:r>
    </w:p>
    <w:p w14:paraId="14842E09" w14:textId="77777777" w:rsidR="0031635D" w:rsidRPr="002B023F" w:rsidRDefault="0031635D" w:rsidP="00EB0304">
      <w:pPr>
        <w:spacing w:line="276" w:lineRule="auto"/>
        <w:ind w:left="-5" w:right="5"/>
        <w:rPr>
          <w:rFonts w:ascii="Times New Roman" w:hAnsi="Times New Roman" w:cs="Times New Roman"/>
          <w:sz w:val="24"/>
          <w:szCs w:val="24"/>
        </w:rPr>
      </w:pPr>
      <w:r w:rsidRPr="002B023F">
        <w:rPr>
          <w:rFonts w:ascii="Times New Roman" w:hAnsi="Times New Roman" w:cs="Times New Roman"/>
          <w:sz w:val="24"/>
          <w:szCs w:val="24"/>
        </w:rPr>
        <w:t xml:space="preserve">     Мебель и игровое оборудование подобраны с учётом санитарных и психолого- педагогических требований. </w:t>
      </w:r>
      <w:r w:rsidRPr="002B023F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2DE6DD59" w14:textId="13874F15" w:rsidR="0031635D" w:rsidRPr="002B023F" w:rsidRDefault="0031635D" w:rsidP="00EB0304">
      <w:pPr>
        <w:spacing w:line="276" w:lineRule="auto"/>
        <w:ind w:left="-5" w:right="5"/>
        <w:rPr>
          <w:rFonts w:ascii="Times New Roman" w:hAnsi="Times New Roman" w:cs="Times New Roman"/>
          <w:sz w:val="24"/>
          <w:szCs w:val="24"/>
        </w:rPr>
      </w:pPr>
      <w:r w:rsidRPr="002B023F">
        <w:rPr>
          <w:rFonts w:ascii="Times New Roman" w:hAnsi="Times New Roman" w:cs="Times New Roman"/>
          <w:sz w:val="24"/>
          <w:szCs w:val="24"/>
        </w:rPr>
        <w:t xml:space="preserve">       Во всех группах накоплен игровой материал для полноценного развития детей по всем направлениям. Имеются атрибуты для различных видов игр: сюжетно</w:t>
      </w:r>
      <w:r w:rsidR="00A90541">
        <w:rPr>
          <w:rFonts w:ascii="Times New Roman" w:hAnsi="Times New Roman" w:cs="Times New Roman"/>
          <w:sz w:val="24"/>
          <w:szCs w:val="24"/>
        </w:rPr>
        <w:t>-</w:t>
      </w:r>
      <w:r w:rsidRPr="002B023F">
        <w:rPr>
          <w:rFonts w:ascii="Times New Roman" w:hAnsi="Times New Roman" w:cs="Times New Roman"/>
          <w:sz w:val="24"/>
          <w:szCs w:val="24"/>
        </w:rPr>
        <w:t>ролевых, театрализованных, музыкально-дидактических, строительных, подвижных.</w:t>
      </w:r>
      <w:r w:rsidRPr="002B023F">
        <w:rPr>
          <w:rFonts w:ascii="Times New Roman" w:eastAsia="Calibri" w:hAnsi="Times New Roman" w:cs="Times New Roman"/>
          <w:sz w:val="24"/>
          <w:szCs w:val="24"/>
        </w:rPr>
        <w:t xml:space="preserve">  </w:t>
      </w:r>
    </w:p>
    <w:p w14:paraId="24BD23D9" w14:textId="77777777" w:rsidR="00ED1583" w:rsidRDefault="00ED1583" w:rsidP="00EB0304">
      <w:pPr>
        <w:spacing w:line="276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Вывод</w:t>
      </w:r>
      <w:r>
        <w:rPr>
          <w:rFonts w:hAnsi="Times New Roman" w:cs="Times New Roman"/>
          <w:color w:val="000000"/>
          <w:sz w:val="24"/>
          <w:szCs w:val="24"/>
        </w:rPr>
        <w:t xml:space="preserve">: </w:t>
      </w:r>
      <w:r>
        <w:rPr>
          <w:rFonts w:hAnsi="Times New Roman" w:cs="Times New Roman"/>
          <w:color w:val="000000"/>
          <w:sz w:val="24"/>
          <w:szCs w:val="24"/>
        </w:rPr>
        <w:t>воспитательно</w:t>
      </w:r>
      <w:r>
        <w:rPr>
          <w:rFonts w:hAnsi="Times New Roman" w:cs="Times New Roman"/>
          <w:color w:val="000000"/>
          <w:sz w:val="24"/>
          <w:szCs w:val="24"/>
        </w:rPr>
        <w:t>-</w:t>
      </w:r>
      <w:r>
        <w:rPr>
          <w:rFonts w:hAnsi="Times New Roman" w:cs="Times New Roman"/>
          <w:color w:val="000000"/>
          <w:sz w:val="24"/>
          <w:szCs w:val="24"/>
        </w:rPr>
        <w:t>образовательный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процесс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 Детском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саду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строится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 учетом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требований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санитарно</w:t>
      </w:r>
      <w:r>
        <w:rPr>
          <w:rFonts w:hAnsi="Times New Roman" w:cs="Times New Roman"/>
          <w:color w:val="000000"/>
          <w:sz w:val="24"/>
          <w:szCs w:val="24"/>
        </w:rPr>
        <w:t>-</w:t>
      </w:r>
      <w:r>
        <w:rPr>
          <w:rFonts w:hAnsi="Times New Roman" w:cs="Times New Roman"/>
          <w:color w:val="000000"/>
          <w:sz w:val="24"/>
          <w:szCs w:val="24"/>
        </w:rPr>
        <w:t>гигиенического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режима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 дошкольных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учреждениях</w:t>
      </w:r>
      <w:r>
        <w:rPr>
          <w:rFonts w:hAnsi="Times New Roman" w:cs="Times New Roman"/>
          <w:color w:val="000000"/>
          <w:sz w:val="24"/>
          <w:szCs w:val="24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</w:rPr>
        <w:t>Выполнение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детьми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программы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осуществляется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 хорошем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уровне</w:t>
      </w:r>
      <w:r>
        <w:rPr>
          <w:rFonts w:hAnsi="Times New Roman" w:cs="Times New Roman"/>
          <w:color w:val="000000"/>
          <w:sz w:val="24"/>
          <w:szCs w:val="24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</w:rPr>
        <w:t>Годовые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задачи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реализованы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 полном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объеме</w:t>
      </w:r>
      <w:r>
        <w:rPr>
          <w:rFonts w:hAnsi="Times New Roman" w:cs="Times New Roman"/>
          <w:color w:val="000000"/>
          <w:sz w:val="24"/>
          <w:szCs w:val="24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</w:rPr>
        <w:t>В Детском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саду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систематически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организуются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 проводятся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различные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тематические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мероприятия</w:t>
      </w:r>
      <w:r>
        <w:rPr>
          <w:rFonts w:hAnsi="Times New Roman" w:cs="Times New Roman"/>
          <w:color w:val="000000"/>
          <w:sz w:val="24"/>
          <w:szCs w:val="24"/>
        </w:rPr>
        <w:t>.</w:t>
      </w:r>
      <w:r>
        <w:rPr>
          <w:rFonts w:hAnsi="Times New Roman" w:cs="Times New Roman"/>
          <w:color w:val="000000"/>
          <w:sz w:val="24"/>
          <w:szCs w:val="24"/>
        </w:rPr>
        <w:t> Содержание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воспитательно</w:t>
      </w:r>
      <w:r>
        <w:rPr>
          <w:rFonts w:hAnsi="Times New Roman" w:cs="Times New Roman"/>
          <w:color w:val="000000"/>
          <w:sz w:val="24"/>
          <w:szCs w:val="24"/>
        </w:rPr>
        <w:t>-</w:t>
      </w:r>
      <w:r>
        <w:rPr>
          <w:rFonts w:hAnsi="Times New Roman" w:cs="Times New Roman"/>
          <w:color w:val="000000"/>
          <w:sz w:val="24"/>
          <w:szCs w:val="24"/>
        </w:rPr>
        <w:t>образовательной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работы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соответствует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требованиям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социального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заказа</w:t>
      </w:r>
      <w:r>
        <w:rPr>
          <w:rFonts w:hAnsi="Times New Roman" w:cs="Times New Roman"/>
          <w:color w:val="000000"/>
          <w:sz w:val="24"/>
          <w:szCs w:val="24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</w:rPr>
        <w:t>родителей</w:t>
      </w:r>
      <w:r>
        <w:rPr>
          <w:rFonts w:hAnsi="Times New Roman" w:cs="Times New Roman"/>
          <w:color w:val="000000"/>
          <w:sz w:val="24"/>
          <w:szCs w:val="24"/>
        </w:rPr>
        <w:t xml:space="preserve">), </w:t>
      </w:r>
      <w:r>
        <w:rPr>
          <w:rFonts w:hAnsi="Times New Roman" w:cs="Times New Roman"/>
          <w:color w:val="000000"/>
          <w:sz w:val="24"/>
          <w:szCs w:val="24"/>
        </w:rPr>
        <w:t>обеспечивает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развитие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детей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 счет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использования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образовательной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программы</w:t>
      </w:r>
      <w:r>
        <w:rPr>
          <w:rFonts w:hAnsi="Times New Roman" w:cs="Times New Roman"/>
          <w:color w:val="000000"/>
          <w:sz w:val="24"/>
          <w:szCs w:val="24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</w:rPr>
        <w:t>Организация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педагогического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процесса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отмечается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гибкостью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ориентированностью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 возрастные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 индивидуальные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особенности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детей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что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позволяет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осуществить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личностно</w:t>
      </w:r>
      <w:r>
        <w:rPr>
          <w:rFonts w:hAnsi="Times New Roman" w:cs="Times New Roman"/>
          <w:color w:val="000000"/>
          <w:sz w:val="24"/>
          <w:szCs w:val="24"/>
        </w:rPr>
        <w:t>-</w:t>
      </w:r>
      <w:r>
        <w:rPr>
          <w:rFonts w:hAnsi="Times New Roman" w:cs="Times New Roman"/>
          <w:color w:val="000000"/>
          <w:sz w:val="24"/>
          <w:szCs w:val="24"/>
        </w:rPr>
        <w:t>ориентированный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подход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 детям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14:paraId="1665114F" w14:textId="77777777" w:rsidR="00ED1583" w:rsidRPr="004E0D24" w:rsidRDefault="00ED1583" w:rsidP="00ED1583">
      <w:pPr>
        <w:spacing w:line="600" w:lineRule="atLeast"/>
        <w:rPr>
          <w:b/>
          <w:bCs/>
          <w:color w:val="252525"/>
          <w:spacing w:val="-2"/>
          <w:sz w:val="42"/>
          <w:szCs w:val="42"/>
        </w:rPr>
      </w:pPr>
      <w:r w:rsidRPr="004E0D24">
        <w:rPr>
          <w:b/>
          <w:bCs/>
          <w:color w:val="252525"/>
          <w:spacing w:val="-2"/>
          <w:sz w:val="42"/>
          <w:szCs w:val="42"/>
        </w:rPr>
        <w:t>Статистическая часть</w:t>
      </w:r>
    </w:p>
    <w:p w14:paraId="0B01624E" w14:textId="77777777" w:rsidR="00482AAD" w:rsidRDefault="00482AAD" w:rsidP="00482A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Результаты анализа показателей деятельности организации</w:t>
      </w:r>
    </w:p>
    <w:p w14:paraId="4F24F532" w14:textId="77777777" w:rsidR="00482AAD" w:rsidRDefault="00482AAD" w:rsidP="00482A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7DF551B" w14:textId="7D462B39" w:rsidR="00482AAD" w:rsidRPr="00767D8D" w:rsidRDefault="00482AAD" w:rsidP="00482AAD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67D8D">
        <w:rPr>
          <w:rFonts w:ascii="Times New Roman" w:hAnsi="Times New Roman" w:cs="Times New Roman"/>
          <w:color w:val="000000" w:themeColor="text1"/>
          <w:sz w:val="24"/>
          <w:szCs w:val="24"/>
        </w:rPr>
        <w:t>Данные прив</w:t>
      </w:r>
      <w:r w:rsidR="00F10096" w:rsidRPr="00767D8D">
        <w:rPr>
          <w:rFonts w:ascii="Times New Roman" w:hAnsi="Times New Roman" w:cs="Times New Roman"/>
          <w:color w:val="000000" w:themeColor="text1"/>
          <w:sz w:val="24"/>
          <w:szCs w:val="24"/>
        </w:rPr>
        <w:t>едены по состоянию на 31.12.202</w:t>
      </w:r>
      <w:r w:rsidR="00397E5B" w:rsidRPr="00767D8D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767D8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47507F1F" w14:textId="761B61E4" w:rsidR="00AF5C35" w:rsidRPr="009A1E10" w:rsidRDefault="00AF5C35" w:rsidP="00AF5C35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00"/>
        <w:gridCol w:w="3750"/>
        <w:gridCol w:w="1920"/>
        <w:gridCol w:w="9"/>
        <w:gridCol w:w="20"/>
        <w:gridCol w:w="1802"/>
        <w:gridCol w:w="20"/>
      </w:tblGrid>
      <w:tr w:rsidR="009A1E10" w:rsidRPr="00767D8D" w14:paraId="0676A6F6" w14:textId="77777777" w:rsidTr="009A238D">
        <w:trPr>
          <w:gridAfter w:val="1"/>
          <w:wAfter w:w="20" w:type="dxa"/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996A2" w14:textId="77777777" w:rsidR="00AF5C35" w:rsidRPr="00767D8D" w:rsidRDefault="00AF5C35" w:rsidP="009A23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67D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N п/п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84C4E8" w14:textId="77777777" w:rsidR="00AF5C35" w:rsidRPr="00767D8D" w:rsidRDefault="00AF5C35" w:rsidP="009A23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67D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Показатели </w:t>
            </w:r>
          </w:p>
        </w:tc>
        <w:tc>
          <w:tcPr>
            <w:tcW w:w="375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2BC17" w14:textId="77777777" w:rsidR="00AF5C35" w:rsidRPr="00767D8D" w:rsidRDefault="00AF5C35" w:rsidP="009A23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67D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Единица измерения </w:t>
            </w:r>
          </w:p>
        </w:tc>
      </w:tr>
      <w:tr w:rsidR="009A1E10" w:rsidRPr="00767D8D" w14:paraId="07686937" w14:textId="77777777" w:rsidTr="009A238D">
        <w:trPr>
          <w:gridAfter w:val="1"/>
          <w:wAfter w:w="20" w:type="dxa"/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FCE5D" w14:textId="77777777" w:rsidR="00AF5C35" w:rsidRPr="00767D8D" w:rsidRDefault="00AF5C35" w:rsidP="009A23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67D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56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ACC7297" w14:textId="77777777" w:rsidR="00AF5C35" w:rsidRPr="00767D8D" w:rsidRDefault="00AF5C35" w:rsidP="009A23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67D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Образовательная деятельность</w:t>
            </w:r>
          </w:p>
        </w:tc>
        <w:tc>
          <w:tcPr>
            <w:tcW w:w="183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054FC85" w14:textId="77777777" w:rsidR="00AF5C35" w:rsidRPr="00767D8D" w:rsidRDefault="00AF5C35" w:rsidP="009A23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9A1E10" w:rsidRPr="00767D8D" w14:paraId="2A2EAEBF" w14:textId="77777777" w:rsidTr="009A238D">
        <w:trPr>
          <w:gridAfter w:val="1"/>
          <w:wAfter w:w="20" w:type="dxa"/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90FDD" w14:textId="77777777" w:rsidR="00AF5C35" w:rsidRPr="00767D8D" w:rsidRDefault="00AF5C35" w:rsidP="009A23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67D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1.1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02638E" w14:textId="77777777" w:rsidR="00AF5C35" w:rsidRPr="00767D8D" w:rsidRDefault="00AF5C35" w:rsidP="009A23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67D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Общая численность воспитанников, осваивающих образовательную программу дошкольного образования, в том числе: 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8B2295C" w14:textId="77777777" w:rsidR="00AF5C35" w:rsidRPr="00767D8D" w:rsidRDefault="00AF5C35" w:rsidP="009A23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67D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человек </w:t>
            </w:r>
          </w:p>
        </w:tc>
        <w:tc>
          <w:tcPr>
            <w:tcW w:w="183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5E9820B" w14:textId="01C817C6" w:rsidR="00AF5C35" w:rsidRPr="00767D8D" w:rsidRDefault="00BA7135" w:rsidP="009A23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67D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  <w:r w:rsidR="00C21F6C" w:rsidRPr="00767D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45</w:t>
            </w:r>
          </w:p>
        </w:tc>
      </w:tr>
      <w:tr w:rsidR="009A1E10" w:rsidRPr="00767D8D" w14:paraId="056C7A0C" w14:textId="77777777" w:rsidTr="009A238D">
        <w:trPr>
          <w:gridAfter w:val="1"/>
          <w:wAfter w:w="20" w:type="dxa"/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2AB8E" w14:textId="77777777" w:rsidR="00AF5C35" w:rsidRPr="00767D8D" w:rsidRDefault="00AF5C35" w:rsidP="009A23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67D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1.1.1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C3C15" w14:textId="77777777" w:rsidR="00AF5C35" w:rsidRPr="00767D8D" w:rsidRDefault="00AF5C35" w:rsidP="009A23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67D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В режиме полного дня (8-12 часов) 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589AEC4" w14:textId="77777777" w:rsidR="00AF5C35" w:rsidRPr="00767D8D" w:rsidRDefault="00AF5C35" w:rsidP="009A23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67D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человек </w:t>
            </w:r>
          </w:p>
        </w:tc>
        <w:tc>
          <w:tcPr>
            <w:tcW w:w="183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E029DCC" w14:textId="0C95EF1D" w:rsidR="00AF5C35" w:rsidRPr="00767D8D" w:rsidRDefault="00BA7135" w:rsidP="009A23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67D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  <w:r w:rsidR="00C21F6C" w:rsidRPr="00767D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45</w:t>
            </w:r>
          </w:p>
        </w:tc>
      </w:tr>
      <w:tr w:rsidR="009A1E10" w:rsidRPr="00767D8D" w14:paraId="73FA739B" w14:textId="77777777" w:rsidTr="009A238D">
        <w:trPr>
          <w:gridAfter w:val="1"/>
          <w:wAfter w:w="20" w:type="dxa"/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2D728" w14:textId="77777777" w:rsidR="00AF5C35" w:rsidRPr="00767D8D" w:rsidRDefault="00AF5C35" w:rsidP="009A23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67D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1.1.2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4E73B" w14:textId="77777777" w:rsidR="00AF5C35" w:rsidRPr="00767D8D" w:rsidRDefault="00AF5C35" w:rsidP="009A23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67D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В режиме кратковременного пребывания (3-5 часов) 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537AA22" w14:textId="77777777" w:rsidR="00AF5C35" w:rsidRPr="00767D8D" w:rsidRDefault="00AF5C35" w:rsidP="009A23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67D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человек </w:t>
            </w:r>
          </w:p>
        </w:tc>
        <w:tc>
          <w:tcPr>
            <w:tcW w:w="183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386C32D" w14:textId="77777777" w:rsidR="00AF5C35" w:rsidRPr="00767D8D" w:rsidRDefault="00AF5C35" w:rsidP="009A23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67D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9A1E10" w:rsidRPr="00767D8D" w14:paraId="1B59E021" w14:textId="77777777" w:rsidTr="009A238D">
        <w:trPr>
          <w:gridAfter w:val="1"/>
          <w:wAfter w:w="20" w:type="dxa"/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1EE7A" w14:textId="77777777" w:rsidR="00AF5C35" w:rsidRPr="00767D8D" w:rsidRDefault="00AF5C35" w:rsidP="009A23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67D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1.1.3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96B130" w14:textId="77777777" w:rsidR="00AF5C35" w:rsidRPr="00767D8D" w:rsidRDefault="00AF5C35" w:rsidP="009A23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67D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В семейной дошкольной группе 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818435F" w14:textId="77777777" w:rsidR="00AF5C35" w:rsidRPr="00767D8D" w:rsidRDefault="00AF5C35" w:rsidP="009A23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67D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человек </w:t>
            </w:r>
          </w:p>
        </w:tc>
        <w:tc>
          <w:tcPr>
            <w:tcW w:w="183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5DD718D" w14:textId="77777777" w:rsidR="00AF5C35" w:rsidRPr="00767D8D" w:rsidRDefault="00AF5C35" w:rsidP="009A23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67D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9A1E10" w:rsidRPr="00767D8D" w14:paraId="1B97F5B1" w14:textId="77777777" w:rsidTr="009A238D">
        <w:trPr>
          <w:gridAfter w:val="1"/>
          <w:wAfter w:w="20" w:type="dxa"/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F8046A" w14:textId="77777777" w:rsidR="00AF5C35" w:rsidRPr="00767D8D" w:rsidRDefault="00AF5C35" w:rsidP="009A23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67D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1.1.4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E39B8" w14:textId="77777777" w:rsidR="00AF5C35" w:rsidRPr="00767D8D" w:rsidRDefault="00AF5C35" w:rsidP="009A23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67D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В форме семейного образования с психолого-педагогическим сопровождением на базе дошкольной образовательной организации 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C88E7D7" w14:textId="77777777" w:rsidR="00AF5C35" w:rsidRPr="00767D8D" w:rsidRDefault="00AF5C35" w:rsidP="009A23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67D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человек </w:t>
            </w:r>
          </w:p>
        </w:tc>
        <w:tc>
          <w:tcPr>
            <w:tcW w:w="183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B32EC16" w14:textId="77777777" w:rsidR="00AF5C35" w:rsidRPr="00767D8D" w:rsidRDefault="00AF5C35" w:rsidP="009A23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67D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9A1E10" w:rsidRPr="00767D8D" w14:paraId="78749545" w14:textId="77777777" w:rsidTr="009A238D">
        <w:trPr>
          <w:gridAfter w:val="1"/>
          <w:wAfter w:w="20" w:type="dxa"/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937C8" w14:textId="77777777" w:rsidR="00AF5C35" w:rsidRPr="00767D8D" w:rsidRDefault="00AF5C35" w:rsidP="009A23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67D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1.2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DBB23" w14:textId="77777777" w:rsidR="00AF5C35" w:rsidRPr="00767D8D" w:rsidRDefault="00AF5C35" w:rsidP="009A23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67D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Общая численность воспитанников в возрасте до 3 лет 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121127F" w14:textId="77777777" w:rsidR="00AF5C35" w:rsidRPr="00767D8D" w:rsidRDefault="00AF5C35" w:rsidP="009A23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67D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человек </w:t>
            </w:r>
          </w:p>
        </w:tc>
        <w:tc>
          <w:tcPr>
            <w:tcW w:w="183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CCF5174" w14:textId="5C2C8805" w:rsidR="00AF5C35" w:rsidRPr="00767D8D" w:rsidRDefault="00C21F6C" w:rsidP="009A23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67D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</w:t>
            </w:r>
            <w:r w:rsidR="000C1F63" w:rsidRPr="00767D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</w:t>
            </w:r>
          </w:p>
        </w:tc>
      </w:tr>
      <w:tr w:rsidR="009A1E10" w:rsidRPr="00767D8D" w14:paraId="454C4D42" w14:textId="77777777" w:rsidTr="009A238D">
        <w:trPr>
          <w:gridAfter w:val="1"/>
          <w:wAfter w:w="20" w:type="dxa"/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F78DF" w14:textId="77777777" w:rsidR="00AF5C35" w:rsidRPr="00767D8D" w:rsidRDefault="00AF5C35" w:rsidP="009A23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67D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1.3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CBFC7" w14:textId="77777777" w:rsidR="00AF5C35" w:rsidRPr="00767D8D" w:rsidRDefault="00AF5C35" w:rsidP="009A23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67D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Общая численность воспитанников в возрасте от 3 до 8 лет 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BF61B0B" w14:textId="77777777" w:rsidR="00AF5C35" w:rsidRPr="00767D8D" w:rsidRDefault="00AF5C35" w:rsidP="009A23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67D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человек </w:t>
            </w:r>
          </w:p>
        </w:tc>
        <w:tc>
          <w:tcPr>
            <w:tcW w:w="183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B786876" w14:textId="0604E66A" w:rsidR="00AF5C35" w:rsidRPr="00767D8D" w:rsidRDefault="00C21F6C" w:rsidP="009A23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67D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99</w:t>
            </w:r>
          </w:p>
        </w:tc>
      </w:tr>
      <w:tr w:rsidR="009A1E10" w:rsidRPr="00767D8D" w14:paraId="5DED92E0" w14:textId="77777777" w:rsidTr="009A238D">
        <w:trPr>
          <w:gridAfter w:val="1"/>
          <w:wAfter w:w="20" w:type="dxa"/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CC761" w14:textId="77777777" w:rsidR="00AF5C35" w:rsidRPr="00767D8D" w:rsidRDefault="00AF5C35" w:rsidP="009A23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67D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1.4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98505" w14:textId="77777777" w:rsidR="00AF5C35" w:rsidRPr="00767D8D" w:rsidRDefault="00AF5C35" w:rsidP="009A23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67D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Численность/удельный вес численности воспитанников в общей численности воспитанников, получающих услуги присмотра и ухода: 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930CDCF" w14:textId="77777777" w:rsidR="00AF5C35" w:rsidRPr="00767D8D" w:rsidRDefault="00AF5C35" w:rsidP="009A23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67D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человек/% </w:t>
            </w:r>
          </w:p>
        </w:tc>
        <w:tc>
          <w:tcPr>
            <w:tcW w:w="183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054527F" w14:textId="22B2BF3B" w:rsidR="00AF5C35" w:rsidRPr="00767D8D" w:rsidRDefault="00AF5C35" w:rsidP="009A23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67D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  <w:r w:rsidR="00C21F6C" w:rsidRPr="00767D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45</w:t>
            </w:r>
            <w:r w:rsidRPr="00767D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/ 100%</w:t>
            </w:r>
          </w:p>
        </w:tc>
      </w:tr>
      <w:tr w:rsidR="009A1E10" w:rsidRPr="00767D8D" w14:paraId="5959E972" w14:textId="77777777" w:rsidTr="009A238D">
        <w:trPr>
          <w:gridAfter w:val="1"/>
          <w:wAfter w:w="20" w:type="dxa"/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872D0" w14:textId="77777777" w:rsidR="00AF5C35" w:rsidRPr="00767D8D" w:rsidRDefault="00AF5C35" w:rsidP="009A23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67D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1.4.1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994CA" w14:textId="77777777" w:rsidR="00AF5C35" w:rsidRPr="00767D8D" w:rsidRDefault="00AF5C35" w:rsidP="009A23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67D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В режиме полного дня (8-12 часов) 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05DF3B6" w14:textId="77777777" w:rsidR="00AF5C35" w:rsidRPr="00767D8D" w:rsidRDefault="00AF5C35" w:rsidP="009A23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67D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человек/% </w:t>
            </w:r>
          </w:p>
        </w:tc>
        <w:tc>
          <w:tcPr>
            <w:tcW w:w="183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F5B3701" w14:textId="5F54C1B7" w:rsidR="00AF5C35" w:rsidRPr="00767D8D" w:rsidRDefault="00AF5C35" w:rsidP="009A23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67D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  <w:r w:rsidR="00C21F6C" w:rsidRPr="00767D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45</w:t>
            </w:r>
            <w:r w:rsidRPr="00767D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/ 100%</w:t>
            </w:r>
          </w:p>
        </w:tc>
      </w:tr>
      <w:tr w:rsidR="009A1E10" w:rsidRPr="00767D8D" w14:paraId="0D714A2B" w14:textId="77777777" w:rsidTr="009A238D">
        <w:trPr>
          <w:gridAfter w:val="1"/>
          <w:wAfter w:w="20" w:type="dxa"/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D9899" w14:textId="77777777" w:rsidR="00AF5C35" w:rsidRPr="00767D8D" w:rsidRDefault="00AF5C35" w:rsidP="009A23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67D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1.4.2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40BC9" w14:textId="77777777" w:rsidR="00AF5C35" w:rsidRPr="00767D8D" w:rsidRDefault="00AF5C35" w:rsidP="009A23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67D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В режиме продленного дня (12-14 часов) 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434EE92" w14:textId="77777777" w:rsidR="00AF5C35" w:rsidRPr="00767D8D" w:rsidRDefault="00AF5C35" w:rsidP="009A23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67D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человек/% </w:t>
            </w:r>
          </w:p>
        </w:tc>
        <w:tc>
          <w:tcPr>
            <w:tcW w:w="183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DB114A0" w14:textId="77777777" w:rsidR="00AF5C35" w:rsidRPr="00767D8D" w:rsidRDefault="00AF5C35" w:rsidP="009A23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67D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9A1E10" w:rsidRPr="00767D8D" w14:paraId="5FCE7B5B" w14:textId="77777777" w:rsidTr="009A238D">
        <w:trPr>
          <w:gridAfter w:val="1"/>
          <w:wAfter w:w="20" w:type="dxa"/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719D4" w14:textId="77777777" w:rsidR="00AF5C35" w:rsidRPr="00767D8D" w:rsidRDefault="00AF5C35" w:rsidP="009A23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67D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1.4.3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E6BB6C" w14:textId="77777777" w:rsidR="00AF5C35" w:rsidRPr="00767D8D" w:rsidRDefault="00AF5C35" w:rsidP="009A23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67D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В режиме круглосуточного пребывания 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8B0FD2B" w14:textId="77777777" w:rsidR="00AF5C35" w:rsidRPr="00767D8D" w:rsidRDefault="00AF5C35" w:rsidP="009A23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67D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человек/% </w:t>
            </w:r>
          </w:p>
        </w:tc>
        <w:tc>
          <w:tcPr>
            <w:tcW w:w="183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8ED39C8" w14:textId="77777777" w:rsidR="00AF5C35" w:rsidRPr="00767D8D" w:rsidRDefault="00AF5C35" w:rsidP="009A23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67D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9A1E10" w:rsidRPr="00767D8D" w14:paraId="41AC52BC" w14:textId="77777777" w:rsidTr="009A238D">
        <w:trPr>
          <w:gridAfter w:val="1"/>
          <w:wAfter w:w="20" w:type="dxa"/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F39C3" w14:textId="77777777" w:rsidR="00AF5C35" w:rsidRPr="00767D8D" w:rsidRDefault="00AF5C35" w:rsidP="009A23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67D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1.5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7B04D" w14:textId="77777777" w:rsidR="00AF5C35" w:rsidRPr="00767D8D" w:rsidRDefault="00AF5C35" w:rsidP="009A23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67D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Численность/удельный вес численности воспитанников с ограниченными возможностями здоровья в общей численности воспитанников, получающих услуги: 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A73583C" w14:textId="77777777" w:rsidR="00AF5C35" w:rsidRPr="00767D8D" w:rsidRDefault="00AF5C35" w:rsidP="009A23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67D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человек/% </w:t>
            </w:r>
          </w:p>
        </w:tc>
        <w:tc>
          <w:tcPr>
            <w:tcW w:w="183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60CBC9A" w14:textId="77777777" w:rsidR="00AF5C35" w:rsidRPr="00767D8D" w:rsidRDefault="00AF5C35" w:rsidP="009A23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67D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9A1E10" w:rsidRPr="00767D8D" w14:paraId="20E017F0" w14:textId="77777777" w:rsidTr="009A238D">
        <w:trPr>
          <w:gridAfter w:val="1"/>
          <w:wAfter w:w="20" w:type="dxa"/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EDAA1" w14:textId="77777777" w:rsidR="00AF5C35" w:rsidRPr="00767D8D" w:rsidRDefault="00AF5C35" w:rsidP="009A23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67D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1.5.1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460E49" w14:textId="77777777" w:rsidR="00AF5C35" w:rsidRPr="00767D8D" w:rsidRDefault="00AF5C35" w:rsidP="009A23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67D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По коррекции недостатков в физическом и (или) психическом развитии 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29EB80D" w14:textId="77777777" w:rsidR="00AF5C35" w:rsidRPr="00767D8D" w:rsidRDefault="00AF5C35" w:rsidP="009A23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67D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человек/% </w:t>
            </w:r>
          </w:p>
        </w:tc>
        <w:tc>
          <w:tcPr>
            <w:tcW w:w="183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E0780AC" w14:textId="77777777" w:rsidR="00AF5C35" w:rsidRPr="00767D8D" w:rsidRDefault="00AF5C35" w:rsidP="009A23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67D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9A1E10" w:rsidRPr="00767D8D" w14:paraId="3625D69B" w14:textId="77777777" w:rsidTr="009A238D">
        <w:trPr>
          <w:gridAfter w:val="1"/>
          <w:wAfter w:w="20" w:type="dxa"/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30750" w14:textId="77777777" w:rsidR="00AF5C35" w:rsidRPr="00767D8D" w:rsidRDefault="00AF5C35" w:rsidP="009A23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67D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1.5.2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C5996" w14:textId="77777777" w:rsidR="00AF5C35" w:rsidRPr="00767D8D" w:rsidRDefault="00AF5C35" w:rsidP="009A23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67D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По освоению образовательной программы дошкольного образования 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9459AF1" w14:textId="77777777" w:rsidR="00AF5C35" w:rsidRPr="00767D8D" w:rsidRDefault="00AF5C35" w:rsidP="009A23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67D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человек/% </w:t>
            </w:r>
          </w:p>
        </w:tc>
        <w:tc>
          <w:tcPr>
            <w:tcW w:w="183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E560C62" w14:textId="1BDCF527" w:rsidR="00AF5C35" w:rsidRPr="00767D8D" w:rsidRDefault="00AF5C35" w:rsidP="009A23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67D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  <w:r w:rsidR="00C21F6C" w:rsidRPr="00767D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45</w:t>
            </w:r>
            <w:r w:rsidRPr="00767D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/ 100%</w:t>
            </w:r>
          </w:p>
        </w:tc>
      </w:tr>
      <w:tr w:rsidR="009A1E10" w:rsidRPr="00767D8D" w14:paraId="77AC5AE2" w14:textId="77777777" w:rsidTr="009A238D">
        <w:trPr>
          <w:gridAfter w:val="1"/>
          <w:wAfter w:w="20" w:type="dxa"/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6CB54" w14:textId="77777777" w:rsidR="00AF5C35" w:rsidRPr="00767D8D" w:rsidRDefault="00AF5C35" w:rsidP="009A23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67D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1.5.3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3393E" w14:textId="77777777" w:rsidR="00AF5C35" w:rsidRPr="00767D8D" w:rsidRDefault="00AF5C35" w:rsidP="009A23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67D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По присмотру и уходу 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B47F6A8" w14:textId="77777777" w:rsidR="00AF5C35" w:rsidRPr="00767D8D" w:rsidRDefault="00AF5C35" w:rsidP="009A23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67D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человек/% </w:t>
            </w:r>
          </w:p>
        </w:tc>
        <w:tc>
          <w:tcPr>
            <w:tcW w:w="183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2CE840A" w14:textId="06131CD7" w:rsidR="00AF5C35" w:rsidRPr="00767D8D" w:rsidRDefault="00AF5C35" w:rsidP="009A23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67D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  <w:r w:rsidR="00C21F6C" w:rsidRPr="00767D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45 </w:t>
            </w:r>
            <w:r w:rsidRPr="00767D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/ 100%</w:t>
            </w:r>
          </w:p>
        </w:tc>
      </w:tr>
      <w:tr w:rsidR="009A1E10" w:rsidRPr="00767D8D" w14:paraId="4211514B" w14:textId="77777777" w:rsidTr="009A238D">
        <w:trPr>
          <w:gridAfter w:val="1"/>
          <w:wAfter w:w="20" w:type="dxa"/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775A2" w14:textId="77777777" w:rsidR="00AF5C35" w:rsidRPr="00767D8D" w:rsidRDefault="00AF5C35" w:rsidP="009A23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67D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1.6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D8801F" w14:textId="77777777" w:rsidR="00AF5C35" w:rsidRPr="00767D8D" w:rsidRDefault="00AF5C35" w:rsidP="009A23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67D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Средний показатель пропущенных дней при посещении дошкольной образовательной организации по болезни на одного воспитанника 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AB80EE8" w14:textId="77777777" w:rsidR="00AF5C35" w:rsidRPr="00767D8D" w:rsidRDefault="00AF5C35" w:rsidP="009A23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67D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день </w:t>
            </w:r>
          </w:p>
        </w:tc>
        <w:tc>
          <w:tcPr>
            <w:tcW w:w="183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220DED5" w14:textId="2BFA7062" w:rsidR="00AF5C35" w:rsidRPr="00767D8D" w:rsidRDefault="00AF5C35" w:rsidP="009A23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67D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  <w:r w:rsidR="00A90541" w:rsidRPr="00767D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4,5</w:t>
            </w:r>
          </w:p>
        </w:tc>
      </w:tr>
      <w:tr w:rsidR="009A1E10" w:rsidRPr="00767D8D" w14:paraId="04971879" w14:textId="77777777" w:rsidTr="009A238D">
        <w:trPr>
          <w:gridAfter w:val="1"/>
          <w:wAfter w:w="20" w:type="dxa"/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6881C4" w14:textId="77777777" w:rsidR="00AF5C35" w:rsidRPr="00767D8D" w:rsidRDefault="00AF5C35" w:rsidP="009A23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67D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1.7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70CAE" w14:textId="77777777" w:rsidR="00AF5C35" w:rsidRPr="00767D8D" w:rsidRDefault="00AF5C35" w:rsidP="009A23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67D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Общая численность педагогических работников, в том числе: 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9BE25D5" w14:textId="77777777" w:rsidR="00AF5C35" w:rsidRPr="00767D8D" w:rsidRDefault="00AF5C35" w:rsidP="009A23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67D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человек </w:t>
            </w:r>
          </w:p>
        </w:tc>
        <w:tc>
          <w:tcPr>
            <w:tcW w:w="183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EBE462E" w14:textId="6B2AB0CB" w:rsidR="00AF5C35" w:rsidRPr="00767D8D" w:rsidRDefault="00AF5C35" w:rsidP="009A23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67D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  <w:r w:rsidR="00D756AF" w:rsidRPr="00767D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9A1E10" w:rsidRPr="00767D8D" w14:paraId="1A50C8A0" w14:textId="77777777" w:rsidTr="009A238D">
        <w:trPr>
          <w:gridAfter w:val="1"/>
          <w:wAfter w:w="20" w:type="dxa"/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2918E" w14:textId="77777777" w:rsidR="00AF5C35" w:rsidRPr="00767D8D" w:rsidRDefault="00AF5C35" w:rsidP="009A23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67D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1.7.1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6C5E3" w14:textId="77777777" w:rsidR="00AF5C35" w:rsidRPr="00767D8D" w:rsidRDefault="00AF5C35" w:rsidP="009A23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67D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Численность/удельный вес численности педагогических </w:t>
            </w:r>
            <w:r w:rsidRPr="00767D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 xml:space="preserve">работников, имеющих высшее образование 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8424C03" w14:textId="77777777" w:rsidR="00AF5C35" w:rsidRPr="00767D8D" w:rsidRDefault="00AF5C35" w:rsidP="009A23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67D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 xml:space="preserve">человек/% </w:t>
            </w:r>
          </w:p>
        </w:tc>
        <w:tc>
          <w:tcPr>
            <w:tcW w:w="183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26AF1EB" w14:textId="77777777" w:rsidR="00AF5C35" w:rsidRPr="00767D8D" w:rsidRDefault="00AF5C35" w:rsidP="009A23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6BCFB49C" w14:textId="5E2428ED" w:rsidR="00AF5C35" w:rsidRPr="00767D8D" w:rsidRDefault="00D756AF" w:rsidP="009A238D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767D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</w:t>
            </w:r>
            <w:r w:rsidR="00AF5C35" w:rsidRPr="00767D8D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 / 8</w:t>
            </w:r>
            <w:r w:rsidR="004D4075" w:rsidRPr="00767D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  <w:r w:rsidR="00AF5C35" w:rsidRPr="00767D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</w:t>
            </w:r>
            <w:r w:rsidR="004D4075" w:rsidRPr="00767D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</w:t>
            </w:r>
            <w:r w:rsidR="00AF5C35" w:rsidRPr="00767D8D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%</w:t>
            </w:r>
          </w:p>
        </w:tc>
      </w:tr>
      <w:tr w:rsidR="009A1E10" w:rsidRPr="00767D8D" w14:paraId="659380F0" w14:textId="77777777" w:rsidTr="009A238D">
        <w:trPr>
          <w:gridAfter w:val="1"/>
          <w:wAfter w:w="20" w:type="dxa"/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D50A8" w14:textId="77777777" w:rsidR="00AF5C35" w:rsidRPr="00767D8D" w:rsidRDefault="00AF5C35" w:rsidP="009A23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67D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1.7.2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C0F26" w14:textId="77777777" w:rsidR="00AF5C35" w:rsidRPr="00767D8D" w:rsidRDefault="00AF5C35" w:rsidP="009A23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67D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Численность/удельный вес численности педагогических работников, имеющих высшее образование педагогической направленности (профиля) 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B5E2801" w14:textId="77777777" w:rsidR="00AF5C35" w:rsidRPr="00767D8D" w:rsidRDefault="00AF5C35" w:rsidP="009A23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67D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человек/% </w:t>
            </w:r>
          </w:p>
        </w:tc>
        <w:tc>
          <w:tcPr>
            <w:tcW w:w="183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6318A4C" w14:textId="0F106A3D" w:rsidR="00AF5C35" w:rsidRPr="00767D8D" w:rsidRDefault="00D756AF" w:rsidP="009A23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67D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</w:t>
            </w:r>
            <w:r w:rsidR="00AF5C35" w:rsidRPr="00767D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/ </w:t>
            </w:r>
            <w:r w:rsidR="004D4075" w:rsidRPr="00767D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72</w:t>
            </w:r>
            <w:r w:rsidR="00AF5C35" w:rsidRPr="00767D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</w:t>
            </w:r>
            <w:r w:rsidR="004D4075" w:rsidRPr="00767D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</w:t>
            </w:r>
            <w:r w:rsidR="00AF5C35" w:rsidRPr="00767D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%</w:t>
            </w:r>
          </w:p>
        </w:tc>
      </w:tr>
      <w:tr w:rsidR="009A1E10" w:rsidRPr="00767D8D" w14:paraId="2BDE4863" w14:textId="77777777" w:rsidTr="009A238D">
        <w:trPr>
          <w:gridAfter w:val="1"/>
          <w:wAfter w:w="20" w:type="dxa"/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676CA" w14:textId="77777777" w:rsidR="00AF5C35" w:rsidRPr="00767D8D" w:rsidRDefault="00AF5C35" w:rsidP="009A23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67D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1.7.3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80A08" w14:textId="77777777" w:rsidR="00AF5C35" w:rsidRPr="00767D8D" w:rsidRDefault="00AF5C35" w:rsidP="009A23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67D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Численность/удельный вес численности педагогических работников, имеющих среднее профессиональное образование 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335CF44" w14:textId="77777777" w:rsidR="00AF5C35" w:rsidRPr="00767D8D" w:rsidRDefault="00AF5C35" w:rsidP="009A23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67D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человек/% </w:t>
            </w:r>
          </w:p>
        </w:tc>
        <w:tc>
          <w:tcPr>
            <w:tcW w:w="183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25D2EEE" w14:textId="3255D711" w:rsidR="00AF5C35" w:rsidRPr="00767D8D" w:rsidRDefault="00AF5C35" w:rsidP="009A23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67D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 / 1</w:t>
            </w:r>
            <w:r w:rsidR="004D4075" w:rsidRPr="00767D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</w:t>
            </w:r>
            <w:r w:rsidRPr="00767D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</w:t>
            </w:r>
            <w:r w:rsidR="004D4075" w:rsidRPr="00767D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  <w:r w:rsidRPr="00767D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%</w:t>
            </w:r>
          </w:p>
        </w:tc>
      </w:tr>
      <w:tr w:rsidR="009A1E10" w:rsidRPr="00767D8D" w14:paraId="05579CB4" w14:textId="77777777" w:rsidTr="009A238D">
        <w:trPr>
          <w:gridAfter w:val="1"/>
          <w:wAfter w:w="20" w:type="dxa"/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BD556" w14:textId="77777777" w:rsidR="00AF5C35" w:rsidRPr="00767D8D" w:rsidRDefault="00AF5C35" w:rsidP="009A23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67D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1.7.4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3EFC6" w14:textId="77777777" w:rsidR="00AF5C35" w:rsidRPr="00767D8D" w:rsidRDefault="00AF5C35" w:rsidP="009A23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67D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 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4926D39" w14:textId="77777777" w:rsidR="00AF5C35" w:rsidRPr="00767D8D" w:rsidRDefault="00AF5C35" w:rsidP="009A23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67D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человек/% </w:t>
            </w:r>
          </w:p>
        </w:tc>
        <w:tc>
          <w:tcPr>
            <w:tcW w:w="183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0750BEE" w14:textId="6E305D65" w:rsidR="00AF5C35" w:rsidRPr="00767D8D" w:rsidRDefault="00AF5C35" w:rsidP="009A23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67D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 / 1</w:t>
            </w:r>
            <w:r w:rsidR="004D4075" w:rsidRPr="00767D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</w:t>
            </w:r>
            <w:r w:rsidRPr="00767D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</w:t>
            </w:r>
            <w:r w:rsidR="004D4075" w:rsidRPr="00767D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  <w:r w:rsidRPr="00767D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%</w:t>
            </w:r>
          </w:p>
        </w:tc>
      </w:tr>
      <w:tr w:rsidR="009A1E10" w:rsidRPr="00767D8D" w14:paraId="3E8DA893" w14:textId="77777777" w:rsidTr="009A238D">
        <w:trPr>
          <w:gridAfter w:val="1"/>
          <w:wAfter w:w="20" w:type="dxa"/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366CE" w14:textId="77777777" w:rsidR="00AF5C35" w:rsidRPr="00767D8D" w:rsidRDefault="00AF5C35" w:rsidP="009A23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67D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1.8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BB645" w14:textId="77777777" w:rsidR="00AF5C35" w:rsidRPr="00767D8D" w:rsidRDefault="00AF5C35" w:rsidP="009A23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67D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Численность/удельный вес численности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 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1FC28D9" w14:textId="77777777" w:rsidR="00AF5C35" w:rsidRPr="00767D8D" w:rsidRDefault="00AF5C35" w:rsidP="009A23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67D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человек/% </w:t>
            </w:r>
          </w:p>
        </w:tc>
        <w:tc>
          <w:tcPr>
            <w:tcW w:w="183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1B7ADA7" w14:textId="6AA2C055" w:rsidR="00AF5C35" w:rsidRPr="00767D8D" w:rsidRDefault="00AF5C35" w:rsidP="009A23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67D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  <w:r w:rsidR="00D756AF" w:rsidRPr="00767D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  <w:r w:rsidRPr="00767D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/ 100%</w:t>
            </w:r>
          </w:p>
        </w:tc>
      </w:tr>
      <w:tr w:rsidR="009A1E10" w:rsidRPr="00767D8D" w14:paraId="7BC35FC7" w14:textId="77777777" w:rsidTr="009A238D">
        <w:trPr>
          <w:gridAfter w:val="1"/>
          <w:wAfter w:w="20" w:type="dxa"/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8F621" w14:textId="77777777" w:rsidR="00AF5C35" w:rsidRPr="00767D8D" w:rsidRDefault="00AF5C35" w:rsidP="009A23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67D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1.8.1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72AF4" w14:textId="77777777" w:rsidR="00AF5C35" w:rsidRPr="00767D8D" w:rsidRDefault="00AF5C35" w:rsidP="009A23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67D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Высшая 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B1799C0" w14:textId="77777777" w:rsidR="00AF5C35" w:rsidRPr="00767D8D" w:rsidRDefault="00AF5C35" w:rsidP="009A23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67D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человек/% </w:t>
            </w:r>
          </w:p>
        </w:tc>
        <w:tc>
          <w:tcPr>
            <w:tcW w:w="183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3721CAF" w14:textId="5BD7F4F3" w:rsidR="00AF5C35" w:rsidRPr="00767D8D" w:rsidRDefault="004D4075" w:rsidP="009A23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67D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</w:t>
            </w:r>
            <w:r w:rsidR="00AF5C35" w:rsidRPr="00767D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/ </w:t>
            </w:r>
            <w:r w:rsidR="00B73AE1" w:rsidRPr="00767D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72,7</w:t>
            </w:r>
            <w:r w:rsidR="00AF5C35" w:rsidRPr="00767D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%</w:t>
            </w:r>
          </w:p>
        </w:tc>
      </w:tr>
      <w:tr w:rsidR="009A1E10" w:rsidRPr="00767D8D" w14:paraId="0E39914C" w14:textId="77777777" w:rsidTr="009A238D">
        <w:trPr>
          <w:gridAfter w:val="1"/>
          <w:wAfter w:w="20" w:type="dxa"/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E5F64" w14:textId="77777777" w:rsidR="00AF5C35" w:rsidRPr="00767D8D" w:rsidRDefault="00AF5C35" w:rsidP="009A23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67D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1.8.2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DE29D1" w14:textId="77777777" w:rsidR="00AF5C35" w:rsidRPr="00767D8D" w:rsidRDefault="00AF5C35" w:rsidP="009A23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67D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Первая 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5F6EA08" w14:textId="77777777" w:rsidR="00AF5C35" w:rsidRPr="00767D8D" w:rsidRDefault="00AF5C35" w:rsidP="009A23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67D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человек/% </w:t>
            </w:r>
          </w:p>
        </w:tc>
        <w:tc>
          <w:tcPr>
            <w:tcW w:w="183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C7CE3BC" w14:textId="421BD9EA" w:rsidR="00AF5C35" w:rsidRPr="00767D8D" w:rsidRDefault="004D4075" w:rsidP="009A23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67D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  <w:r w:rsidR="00AF5C35" w:rsidRPr="00767D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/ </w:t>
            </w:r>
            <w:r w:rsidR="00B73AE1" w:rsidRPr="00767D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27,2</w:t>
            </w:r>
            <w:r w:rsidR="00AF5C35" w:rsidRPr="00767D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%</w:t>
            </w:r>
          </w:p>
        </w:tc>
      </w:tr>
      <w:tr w:rsidR="009A1E10" w:rsidRPr="00767D8D" w14:paraId="01199A37" w14:textId="77777777" w:rsidTr="009A238D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87B699" w14:textId="77777777" w:rsidR="00AF5C35" w:rsidRPr="00767D8D" w:rsidRDefault="00AF5C35" w:rsidP="009A23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67D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1.9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4E8F1" w14:textId="77777777" w:rsidR="00AF5C35" w:rsidRPr="00767D8D" w:rsidRDefault="00AF5C35" w:rsidP="009A23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67D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 </w:t>
            </w:r>
          </w:p>
        </w:tc>
        <w:tc>
          <w:tcPr>
            <w:tcW w:w="19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6194BD4" w14:textId="77777777" w:rsidR="00AF5C35" w:rsidRPr="00767D8D" w:rsidRDefault="00AF5C35" w:rsidP="009A23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67D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человек/% </w:t>
            </w:r>
          </w:p>
        </w:tc>
        <w:tc>
          <w:tcPr>
            <w:tcW w:w="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37EDB88" w14:textId="77777777" w:rsidR="00AF5C35" w:rsidRPr="00767D8D" w:rsidRDefault="00AF5C35" w:rsidP="009A23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2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4B8D03D" w14:textId="38EF2A1F" w:rsidR="00AF5C35" w:rsidRPr="00767D8D" w:rsidRDefault="00AF5C35" w:rsidP="009A23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67D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  <w:r w:rsidR="00B73AE1" w:rsidRPr="00767D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  <w:r w:rsidRPr="00767D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/ 100%</w:t>
            </w:r>
          </w:p>
        </w:tc>
      </w:tr>
      <w:tr w:rsidR="009A1E10" w:rsidRPr="00767D8D" w14:paraId="2B7E4E1A" w14:textId="77777777" w:rsidTr="009A238D">
        <w:trPr>
          <w:gridAfter w:val="1"/>
          <w:wAfter w:w="20" w:type="dxa"/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DF297" w14:textId="77777777" w:rsidR="00AF5C35" w:rsidRPr="00767D8D" w:rsidRDefault="00AF5C35" w:rsidP="009A23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67D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1.9.1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0770E" w14:textId="77777777" w:rsidR="00AF5C35" w:rsidRPr="00767D8D" w:rsidRDefault="00AF5C35" w:rsidP="009A23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67D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До 5 лет 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6341E1D" w14:textId="77777777" w:rsidR="00AF5C35" w:rsidRPr="00767D8D" w:rsidRDefault="00AF5C35" w:rsidP="009A23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67D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человек/% </w:t>
            </w:r>
          </w:p>
        </w:tc>
        <w:tc>
          <w:tcPr>
            <w:tcW w:w="183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8742A0F" w14:textId="77777777" w:rsidR="00AF5C35" w:rsidRPr="00767D8D" w:rsidRDefault="00AF5C35" w:rsidP="009A23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67D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 / 0%</w:t>
            </w:r>
          </w:p>
        </w:tc>
      </w:tr>
      <w:tr w:rsidR="009A1E10" w:rsidRPr="00767D8D" w14:paraId="7C5EE7FA" w14:textId="77777777" w:rsidTr="009A238D">
        <w:trPr>
          <w:gridAfter w:val="1"/>
          <w:wAfter w:w="20" w:type="dxa"/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70E51" w14:textId="77777777" w:rsidR="00AF5C35" w:rsidRPr="00767D8D" w:rsidRDefault="00AF5C35" w:rsidP="009A23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67D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1.9.2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D0F39" w14:textId="77777777" w:rsidR="00AF5C35" w:rsidRPr="00767D8D" w:rsidRDefault="00AF5C35" w:rsidP="009A23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67D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Свыше 30 лет 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87DB05B" w14:textId="77777777" w:rsidR="00AF5C35" w:rsidRPr="00767D8D" w:rsidRDefault="00AF5C35" w:rsidP="009A23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67D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человек/% </w:t>
            </w:r>
          </w:p>
        </w:tc>
        <w:tc>
          <w:tcPr>
            <w:tcW w:w="183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8E38B2B" w14:textId="766CD581" w:rsidR="00AF5C35" w:rsidRPr="00767D8D" w:rsidRDefault="00AF5C35" w:rsidP="009A23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67D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 / </w:t>
            </w:r>
            <w:r w:rsidR="00B73AE1" w:rsidRPr="00767D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</w:t>
            </w:r>
            <w:r w:rsidRPr="00767D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%</w:t>
            </w:r>
          </w:p>
        </w:tc>
      </w:tr>
      <w:tr w:rsidR="009A1E10" w:rsidRPr="00767D8D" w14:paraId="1D630563" w14:textId="77777777" w:rsidTr="009A238D">
        <w:trPr>
          <w:gridAfter w:val="1"/>
          <w:wAfter w:w="20" w:type="dxa"/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66F95" w14:textId="77777777" w:rsidR="00AF5C35" w:rsidRPr="00767D8D" w:rsidRDefault="00AF5C35" w:rsidP="009A23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67D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1.10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39A72" w14:textId="77777777" w:rsidR="00AF5C35" w:rsidRPr="00767D8D" w:rsidRDefault="00AF5C35" w:rsidP="009A23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67D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Численность/удельный вес численности педагогических работников в общей численности педагогических работников в возрасте до 30 лет 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CE8CFCB" w14:textId="77777777" w:rsidR="00AF5C35" w:rsidRPr="00767D8D" w:rsidRDefault="00AF5C35" w:rsidP="009A23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67D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человек/% </w:t>
            </w:r>
          </w:p>
        </w:tc>
        <w:tc>
          <w:tcPr>
            <w:tcW w:w="183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A788A6C" w14:textId="77777777" w:rsidR="00AF5C35" w:rsidRPr="00767D8D" w:rsidRDefault="00AF5C35" w:rsidP="009A23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67D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 / 0%</w:t>
            </w:r>
          </w:p>
        </w:tc>
      </w:tr>
      <w:tr w:rsidR="009A1E10" w:rsidRPr="00767D8D" w14:paraId="1B59074F" w14:textId="77777777" w:rsidTr="009A238D">
        <w:trPr>
          <w:gridAfter w:val="1"/>
          <w:wAfter w:w="20" w:type="dxa"/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26A9F" w14:textId="77777777" w:rsidR="00AF5C35" w:rsidRPr="00767D8D" w:rsidRDefault="00AF5C35" w:rsidP="009A23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67D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1.11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156C9" w14:textId="77777777" w:rsidR="00AF5C35" w:rsidRPr="00767D8D" w:rsidRDefault="00AF5C35" w:rsidP="009A23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67D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Численность/удельный вес численности педагогических работников в общей численности педагогических работников в возрасте от 55 лет 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C7B5521" w14:textId="77777777" w:rsidR="00AF5C35" w:rsidRPr="00767D8D" w:rsidRDefault="00AF5C35" w:rsidP="009A23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67D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человек/% </w:t>
            </w:r>
          </w:p>
        </w:tc>
        <w:tc>
          <w:tcPr>
            <w:tcW w:w="183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27DB36C" w14:textId="52F28DDA" w:rsidR="00AF5C35" w:rsidRPr="00767D8D" w:rsidRDefault="00357CE4" w:rsidP="009A23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67D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 / 9</w:t>
            </w:r>
            <w:r w:rsidR="00AF5C35" w:rsidRPr="00767D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%</w:t>
            </w:r>
          </w:p>
        </w:tc>
      </w:tr>
      <w:tr w:rsidR="009A1E10" w:rsidRPr="00767D8D" w14:paraId="3FCB368B" w14:textId="77777777" w:rsidTr="009A238D">
        <w:trPr>
          <w:gridAfter w:val="1"/>
          <w:wAfter w:w="20" w:type="dxa"/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A29B5" w14:textId="77777777" w:rsidR="00AF5C35" w:rsidRPr="00767D8D" w:rsidRDefault="00AF5C35" w:rsidP="009A23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67D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1.12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ECD97" w14:textId="77777777" w:rsidR="00AF5C35" w:rsidRPr="00767D8D" w:rsidRDefault="00AF5C35" w:rsidP="009A23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67D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Численность/удельный вес численности педагогических и административно-хозяйственных работников, прошедших за последние 5 лет повышение квалификации/профессиональную переподготовку по профилю педагогической деятельности или </w:t>
            </w:r>
            <w:r w:rsidRPr="00767D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 xml:space="preserve">иной осуществляемой в образовательной организации деятельности, в общей численности педагогических и административно-хозяйственных работников 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541BC40" w14:textId="77777777" w:rsidR="00AF5C35" w:rsidRPr="00767D8D" w:rsidRDefault="00AF5C35" w:rsidP="009A23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67D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 xml:space="preserve">человек/% </w:t>
            </w:r>
          </w:p>
        </w:tc>
        <w:tc>
          <w:tcPr>
            <w:tcW w:w="183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5DFA50A" w14:textId="14BAF63C" w:rsidR="00AF5C35" w:rsidRPr="00767D8D" w:rsidRDefault="00AF5C35" w:rsidP="009A23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67D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 / 5</w:t>
            </w:r>
            <w:r w:rsidR="005D2E41" w:rsidRPr="00767D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4,5</w:t>
            </w:r>
            <w:r w:rsidRPr="00767D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%</w:t>
            </w:r>
          </w:p>
        </w:tc>
      </w:tr>
      <w:tr w:rsidR="009A1E10" w:rsidRPr="00767D8D" w14:paraId="4283A7CD" w14:textId="77777777" w:rsidTr="009A238D">
        <w:trPr>
          <w:gridAfter w:val="1"/>
          <w:wAfter w:w="20" w:type="dxa"/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83807" w14:textId="77777777" w:rsidR="00AF5C35" w:rsidRPr="00767D8D" w:rsidRDefault="00AF5C35" w:rsidP="009A23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67D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1.13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8A53F6" w14:textId="77777777" w:rsidR="00AF5C35" w:rsidRPr="00767D8D" w:rsidRDefault="00AF5C35" w:rsidP="009A23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67D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Численность/удельный вес численности педагогических и административно-хозяйственных работников, прошедших повышение квалификации по применению в образовательном процессе федеральных государственных образовательных стандартов в общей численности педагогических и административно-хозяйственных работников 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7C3E21B" w14:textId="77777777" w:rsidR="00AF5C35" w:rsidRPr="00767D8D" w:rsidRDefault="00AF5C35" w:rsidP="009A23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67D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человек/% </w:t>
            </w:r>
          </w:p>
        </w:tc>
        <w:tc>
          <w:tcPr>
            <w:tcW w:w="183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0C5E234" w14:textId="3B195213" w:rsidR="00AF5C35" w:rsidRPr="00767D8D" w:rsidRDefault="00AF5C35" w:rsidP="009A23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67D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10/ </w:t>
            </w:r>
            <w:r w:rsidR="005D2E41" w:rsidRPr="00767D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90</w:t>
            </w:r>
            <w:r w:rsidRPr="00767D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%</w:t>
            </w:r>
          </w:p>
        </w:tc>
      </w:tr>
      <w:tr w:rsidR="009A1E10" w:rsidRPr="00767D8D" w14:paraId="3DE1B1A6" w14:textId="77777777" w:rsidTr="009A238D">
        <w:trPr>
          <w:gridAfter w:val="1"/>
          <w:wAfter w:w="20" w:type="dxa"/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9452E" w14:textId="77777777" w:rsidR="00AF5C35" w:rsidRPr="00767D8D" w:rsidRDefault="00AF5C35" w:rsidP="009A23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67D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1.14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FD59E" w14:textId="77777777" w:rsidR="00AF5C35" w:rsidRPr="00767D8D" w:rsidRDefault="00AF5C35" w:rsidP="009A23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67D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Соотношение "педагогический работник/воспитанник" в дошкольной образовательной организации 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862FB6C" w14:textId="77777777" w:rsidR="00AF5C35" w:rsidRPr="00767D8D" w:rsidRDefault="00AF5C35" w:rsidP="009A23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67D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человек/человек </w:t>
            </w:r>
          </w:p>
        </w:tc>
        <w:tc>
          <w:tcPr>
            <w:tcW w:w="183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8541CCD" w14:textId="0F7BDC17" w:rsidR="00AF5C35" w:rsidRPr="00767D8D" w:rsidRDefault="00AF5C35" w:rsidP="009A23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67D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  <w:r w:rsidR="005D2E41" w:rsidRPr="00767D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  <w:r w:rsidRPr="00767D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/ 1</w:t>
            </w:r>
            <w:r w:rsidR="005D2E41" w:rsidRPr="00767D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</w:t>
            </w:r>
          </w:p>
        </w:tc>
      </w:tr>
      <w:tr w:rsidR="009A1E10" w:rsidRPr="00767D8D" w14:paraId="005CC3F6" w14:textId="77777777" w:rsidTr="009A238D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90A98" w14:textId="77777777" w:rsidR="00AF5C35" w:rsidRPr="00767D8D" w:rsidRDefault="00AF5C35" w:rsidP="009A23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67D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1.15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8222A" w14:textId="77777777" w:rsidR="00AF5C35" w:rsidRPr="00767D8D" w:rsidRDefault="00AF5C35" w:rsidP="009A23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67D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Наличие в образовательной организации следующих педагогических работников: </w:t>
            </w:r>
          </w:p>
        </w:tc>
        <w:tc>
          <w:tcPr>
            <w:tcW w:w="19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6D380E5" w14:textId="77777777" w:rsidR="00AF5C35" w:rsidRPr="00767D8D" w:rsidRDefault="00AF5C35" w:rsidP="009A23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B04B0A7" w14:textId="77777777" w:rsidR="00AF5C35" w:rsidRPr="00767D8D" w:rsidRDefault="00AF5C35" w:rsidP="009A23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2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DF9B9E1" w14:textId="77777777" w:rsidR="00AF5C35" w:rsidRPr="00767D8D" w:rsidRDefault="00AF5C35" w:rsidP="009A23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9A1E10" w:rsidRPr="00767D8D" w14:paraId="1F45D7CB" w14:textId="77777777" w:rsidTr="009A238D">
        <w:trPr>
          <w:gridAfter w:val="1"/>
          <w:wAfter w:w="20" w:type="dxa"/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651F8" w14:textId="77777777" w:rsidR="00AF5C35" w:rsidRPr="00767D8D" w:rsidRDefault="00AF5C35" w:rsidP="009A23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67D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1.15.1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1340E8" w14:textId="77777777" w:rsidR="00AF5C35" w:rsidRPr="00767D8D" w:rsidRDefault="00AF5C35" w:rsidP="009A23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67D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Музыкального руководителя 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BADD3C4" w14:textId="77777777" w:rsidR="00AF5C35" w:rsidRPr="00767D8D" w:rsidRDefault="00AF5C35" w:rsidP="009A23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67D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да/нет </w:t>
            </w:r>
          </w:p>
        </w:tc>
        <w:tc>
          <w:tcPr>
            <w:tcW w:w="183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6A1FBCD" w14:textId="77777777" w:rsidR="00AF5C35" w:rsidRPr="00767D8D" w:rsidRDefault="00AF5C35" w:rsidP="009A23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67D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Да</w:t>
            </w:r>
          </w:p>
        </w:tc>
      </w:tr>
      <w:tr w:rsidR="009A1E10" w:rsidRPr="00767D8D" w14:paraId="171D1401" w14:textId="77777777" w:rsidTr="009A238D">
        <w:trPr>
          <w:gridAfter w:val="1"/>
          <w:wAfter w:w="20" w:type="dxa"/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7444F0" w14:textId="77777777" w:rsidR="00AF5C35" w:rsidRPr="00767D8D" w:rsidRDefault="00AF5C35" w:rsidP="009A23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67D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1.15.2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857BE2" w14:textId="77777777" w:rsidR="00AF5C35" w:rsidRPr="00767D8D" w:rsidRDefault="00AF5C35" w:rsidP="009A23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67D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Инструктора по физической культуре 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3EE7EFE" w14:textId="77777777" w:rsidR="00AF5C35" w:rsidRPr="00767D8D" w:rsidRDefault="00AF5C35" w:rsidP="009A23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67D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да/нет </w:t>
            </w:r>
          </w:p>
        </w:tc>
        <w:tc>
          <w:tcPr>
            <w:tcW w:w="183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F8AB3B5" w14:textId="77777777" w:rsidR="00AF5C35" w:rsidRPr="00767D8D" w:rsidRDefault="00AF5C35" w:rsidP="009A23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67D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009A1E10" w:rsidRPr="00767D8D" w14:paraId="4E6AD27E" w14:textId="77777777" w:rsidTr="009A238D">
        <w:trPr>
          <w:gridAfter w:val="1"/>
          <w:wAfter w:w="20" w:type="dxa"/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51765" w14:textId="77777777" w:rsidR="00AF5C35" w:rsidRPr="00767D8D" w:rsidRDefault="00AF5C35" w:rsidP="009A23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67D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1.15.3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F5DE6" w14:textId="77777777" w:rsidR="00AF5C35" w:rsidRPr="00767D8D" w:rsidRDefault="00AF5C35" w:rsidP="009A23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67D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Учителя-логопеда 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5B22315" w14:textId="77777777" w:rsidR="00AF5C35" w:rsidRPr="00767D8D" w:rsidRDefault="00AF5C35" w:rsidP="009A23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67D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да/нет </w:t>
            </w:r>
          </w:p>
        </w:tc>
        <w:tc>
          <w:tcPr>
            <w:tcW w:w="183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DF8D75C" w14:textId="77777777" w:rsidR="00AF5C35" w:rsidRPr="00767D8D" w:rsidRDefault="00AF5C35" w:rsidP="009A23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67D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009A1E10" w:rsidRPr="00767D8D" w14:paraId="10ECB525" w14:textId="77777777" w:rsidTr="009A238D">
        <w:trPr>
          <w:gridAfter w:val="1"/>
          <w:wAfter w:w="20" w:type="dxa"/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9FF2A" w14:textId="77777777" w:rsidR="00AF5C35" w:rsidRPr="00767D8D" w:rsidRDefault="00AF5C35" w:rsidP="009A23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67D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1.15.4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EF4D4" w14:textId="77777777" w:rsidR="00AF5C35" w:rsidRPr="00767D8D" w:rsidRDefault="00AF5C35" w:rsidP="009A23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67D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Логопеда 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0E34B8C" w14:textId="77777777" w:rsidR="00AF5C35" w:rsidRPr="00767D8D" w:rsidRDefault="00AF5C35" w:rsidP="009A23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3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AD60E3A" w14:textId="77777777" w:rsidR="00AF5C35" w:rsidRPr="00767D8D" w:rsidRDefault="00AF5C35" w:rsidP="009A23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67D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009A1E10" w:rsidRPr="00767D8D" w14:paraId="31D09974" w14:textId="77777777" w:rsidTr="009A238D">
        <w:trPr>
          <w:gridAfter w:val="1"/>
          <w:wAfter w:w="20" w:type="dxa"/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DF966" w14:textId="77777777" w:rsidR="00AF5C35" w:rsidRPr="00767D8D" w:rsidRDefault="00AF5C35" w:rsidP="009A23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67D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1.15.5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5974B" w14:textId="77777777" w:rsidR="00AF5C35" w:rsidRPr="00767D8D" w:rsidRDefault="00AF5C35" w:rsidP="009A23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67D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Учителя-дефектолога 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F09FEE7" w14:textId="77777777" w:rsidR="00AF5C35" w:rsidRPr="00767D8D" w:rsidRDefault="00AF5C35" w:rsidP="009A23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67D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да/нет </w:t>
            </w:r>
          </w:p>
        </w:tc>
        <w:tc>
          <w:tcPr>
            <w:tcW w:w="183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D84918D" w14:textId="77777777" w:rsidR="00AF5C35" w:rsidRPr="00767D8D" w:rsidRDefault="00AF5C35" w:rsidP="009A23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67D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009A1E10" w:rsidRPr="00767D8D" w14:paraId="5BEE550F" w14:textId="77777777" w:rsidTr="009A238D">
        <w:trPr>
          <w:gridAfter w:val="1"/>
          <w:wAfter w:w="20" w:type="dxa"/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BB8B4" w14:textId="77777777" w:rsidR="00AF5C35" w:rsidRPr="00767D8D" w:rsidRDefault="00AF5C35" w:rsidP="009A23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67D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1.15.6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9A8C2" w14:textId="77777777" w:rsidR="00AF5C35" w:rsidRPr="00767D8D" w:rsidRDefault="00AF5C35" w:rsidP="009A23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67D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Педагога-психолога 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49BEC60" w14:textId="77777777" w:rsidR="00AF5C35" w:rsidRPr="00767D8D" w:rsidRDefault="00AF5C35" w:rsidP="009A23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67D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83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CC7E6CF" w14:textId="77777777" w:rsidR="00AF5C35" w:rsidRPr="00767D8D" w:rsidRDefault="00AF5C35" w:rsidP="009A23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67D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009A1E10" w:rsidRPr="00767D8D" w14:paraId="690D23C8" w14:textId="77777777" w:rsidTr="009A238D">
        <w:trPr>
          <w:gridAfter w:val="1"/>
          <w:wAfter w:w="20" w:type="dxa"/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213B0" w14:textId="77777777" w:rsidR="00AF5C35" w:rsidRPr="00767D8D" w:rsidRDefault="00AF5C35" w:rsidP="009A23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67D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2. </w:t>
            </w:r>
          </w:p>
        </w:tc>
        <w:tc>
          <w:tcPr>
            <w:tcW w:w="56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EFA2EB7" w14:textId="77777777" w:rsidR="00AF5C35" w:rsidRPr="00767D8D" w:rsidRDefault="00AF5C35" w:rsidP="009A23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67D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Инфраструктура </w:t>
            </w:r>
          </w:p>
        </w:tc>
        <w:tc>
          <w:tcPr>
            <w:tcW w:w="183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EDEEBEA" w14:textId="77777777" w:rsidR="00AF5C35" w:rsidRPr="00767D8D" w:rsidRDefault="00AF5C35" w:rsidP="009A23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9A1E10" w:rsidRPr="00767D8D" w14:paraId="0075EA6E" w14:textId="77777777" w:rsidTr="009A238D">
        <w:trPr>
          <w:gridAfter w:val="1"/>
          <w:wAfter w:w="20" w:type="dxa"/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229D34" w14:textId="77777777" w:rsidR="00AF5C35" w:rsidRPr="00767D8D" w:rsidRDefault="00AF5C35" w:rsidP="009A23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67D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2.1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59CCC" w14:textId="77777777" w:rsidR="00AF5C35" w:rsidRPr="00767D8D" w:rsidRDefault="00AF5C35" w:rsidP="009A23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67D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Общая площадь помещений, в которых осуществляется образовательная деятельность, в расчете на одного воспитанника 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38D0DD5" w14:textId="77777777" w:rsidR="00AF5C35" w:rsidRPr="00767D8D" w:rsidRDefault="00AF5C35" w:rsidP="009A23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67D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кв.м. </w:t>
            </w:r>
          </w:p>
        </w:tc>
        <w:tc>
          <w:tcPr>
            <w:tcW w:w="183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5588869" w14:textId="77777777" w:rsidR="00AF5C35" w:rsidRPr="00767D8D" w:rsidRDefault="00AF5C35" w:rsidP="009A23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67D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3,8</w:t>
            </w:r>
          </w:p>
        </w:tc>
      </w:tr>
      <w:tr w:rsidR="009A1E10" w:rsidRPr="00767D8D" w14:paraId="263839FE" w14:textId="77777777" w:rsidTr="009A238D">
        <w:trPr>
          <w:gridAfter w:val="1"/>
          <w:wAfter w:w="20" w:type="dxa"/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AF3FF9" w14:textId="77777777" w:rsidR="00AF5C35" w:rsidRPr="00767D8D" w:rsidRDefault="00AF5C35" w:rsidP="009A23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67D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2.2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60E45" w14:textId="77777777" w:rsidR="00AF5C35" w:rsidRPr="00767D8D" w:rsidRDefault="00AF5C35" w:rsidP="009A23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67D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Площадь помещений для организации дополнительных видов деятельности воспитанников 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0CE5810" w14:textId="77777777" w:rsidR="00AF5C35" w:rsidRPr="00767D8D" w:rsidRDefault="00AF5C35" w:rsidP="009A23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67D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кв.м. </w:t>
            </w:r>
          </w:p>
        </w:tc>
        <w:tc>
          <w:tcPr>
            <w:tcW w:w="183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7154657" w14:textId="77777777" w:rsidR="00AF5C35" w:rsidRPr="00767D8D" w:rsidRDefault="00AF5C35" w:rsidP="009A23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67D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158,7</w:t>
            </w:r>
          </w:p>
        </w:tc>
      </w:tr>
      <w:tr w:rsidR="009A1E10" w:rsidRPr="00767D8D" w14:paraId="63C345D3" w14:textId="77777777" w:rsidTr="009A238D">
        <w:trPr>
          <w:gridAfter w:val="1"/>
          <w:wAfter w:w="20" w:type="dxa"/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59C90" w14:textId="77777777" w:rsidR="00AF5C35" w:rsidRPr="00767D8D" w:rsidRDefault="00AF5C35" w:rsidP="009A23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67D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2.3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4319B" w14:textId="77777777" w:rsidR="00AF5C35" w:rsidRPr="00767D8D" w:rsidRDefault="00AF5C35" w:rsidP="009A23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67D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Наличие физкультурного зала 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58FD35D" w14:textId="77777777" w:rsidR="00AF5C35" w:rsidRPr="00767D8D" w:rsidRDefault="00AF5C35" w:rsidP="009A23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67D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да/нет </w:t>
            </w:r>
          </w:p>
        </w:tc>
        <w:tc>
          <w:tcPr>
            <w:tcW w:w="183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9AC5845" w14:textId="77777777" w:rsidR="00AF5C35" w:rsidRPr="00767D8D" w:rsidRDefault="00AF5C35" w:rsidP="009A23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67D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да</w:t>
            </w:r>
          </w:p>
        </w:tc>
      </w:tr>
      <w:tr w:rsidR="009A1E10" w:rsidRPr="00767D8D" w14:paraId="7194ED0A" w14:textId="77777777" w:rsidTr="009A238D">
        <w:trPr>
          <w:gridAfter w:val="1"/>
          <w:wAfter w:w="20" w:type="dxa"/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AAC1B" w14:textId="77777777" w:rsidR="00AF5C35" w:rsidRPr="00767D8D" w:rsidRDefault="00AF5C35" w:rsidP="009A23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67D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2.4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97CB3" w14:textId="77777777" w:rsidR="00AF5C35" w:rsidRPr="00767D8D" w:rsidRDefault="00AF5C35" w:rsidP="009A23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67D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Наличие музыкального зала 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F81A04A" w14:textId="77777777" w:rsidR="00AF5C35" w:rsidRPr="00767D8D" w:rsidRDefault="00AF5C35" w:rsidP="009A23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67D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да/нет </w:t>
            </w:r>
          </w:p>
        </w:tc>
        <w:tc>
          <w:tcPr>
            <w:tcW w:w="183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AEF18BD" w14:textId="77777777" w:rsidR="00AF5C35" w:rsidRPr="00767D8D" w:rsidRDefault="00AF5C35" w:rsidP="009A23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67D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да</w:t>
            </w:r>
          </w:p>
        </w:tc>
      </w:tr>
      <w:tr w:rsidR="009A1E10" w:rsidRPr="00767D8D" w14:paraId="60BEDC4D" w14:textId="77777777" w:rsidTr="009A238D">
        <w:trPr>
          <w:gridAfter w:val="1"/>
          <w:wAfter w:w="20" w:type="dxa"/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68580" w14:textId="77777777" w:rsidR="00AF5C35" w:rsidRPr="00767D8D" w:rsidRDefault="00AF5C35" w:rsidP="009A23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67D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2.5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C7CDC" w14:textId="77777777" w:rsidR="00AF5C35" w:rsidRPr="00767D8D" w:rsidRDefault="00AF5C35" w:rsidP="009A23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67D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Наличие прогулочных площадок, обеспечивающих физическую активность и разнообразную игровую деятельность воспитанников на прогулке 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C5EB30E" w14:textId="77777777" w:rsidR="00AF5C35" w:rsidRPr="00767D8D" w:rsidRDefault="00AF5C35" w:rsidP="009A23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67D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да/нет </w:t>
            </w:r>
          </w:p>
        </w:tc>
        <w:tc>
          <w:tcPr>
            <w:tcW w:w="183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807DD39" w14:textId="77777777" w:rsidR="00AF5C35" w:rsidRPr="00767D8D" w:rsidRDefault="00AF5C35" w:rsidP="009A23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67D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да</w:t>
            </w:r>
          </w:p>
        </w:tc>
      </w:tr>
    </w:tbl>
    <w:p w14:paraId="151654E9" w14:textId="77777777" w:rsidR="00AF5C35" w:rsidRDefault="00AF5C35" w:rsidP="00AF5C3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242DAA9" w14:textId="77777777" w:rsidR="00482AAD" w:rsidRDefault="00482AAD" w:rsidP="00482A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9CB7EB4" w14:textId="06A9FA23" w:rsidR="00482AAD" w:rsidRDefault="00482AAD" w:rsidP="00EB030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Анализ показателей указывает на то, что Детский сад имеет достаточную инфраструктуру, которая соответствует требованиям </w:t>
      </w:r>
      <w:r w:rsidR="00EB0304" w:rsidRPr="00EB0304">
        <w:rPr>
          <w:rFonts w:ascii="Times New Roman" w:hAnsi="Times New Roman" w:cs="Times New Roman"/>
          <w:sz w:val="24"/>
          <w:szCs w:val="24"/>
        </w:rPr>
        <w:t xml:space="preserve">СП </w:t>
      </w:r>
      <w:r w:rsidR="00EB0304">
        <w:rPr>
          <w:rFonts w:ascii="Times New Roman" w:hAnsi="Times New Roman" w:cs="Times New Roman"/>
          <w:sz w:val="24"/>
          <w:szCs w:val="24"/>
        </w:rPr>
        <w:t>(</w:t>
      </w:r>
      <w:r w:rsidR="00EB0304" w:rsidRPr="00EB0304">
        <w:rPr>
          <w:rFonts w:ascii="Times New Roman" w:hAnsi="Times New Roman" w:cs="Times New Roman"/>
          <w:sz w:val="24"/>
          <w:szCs w:val="24"/>
        </w:rPr>
        <w:t>Санитарные правила</w:t>
      </w:r>
      <w:r w:rsidR="00EB0304">
        <w:rPr>
          <w:rFonts w:ascii="Times New Roman" w:hAnsi="Times New Roman" w:cs="Times New Roman"/>
          <w:sz w:val="24"/>
          <w:szCs w:val="24"/>
        </w:rPr>
        <w:t>)</w:t>
      </w:r>
      <w:r w:rsidR="00EB0304" w:rsidRPr="00EB0304">
        <w:rPr>
          <w:rFonts w:ascii="Times New Roman" w:hAnsi="Times New Roman" w:cs="Times New Roman"/>
          <w:sz w:val="24"/>
          <w:szCs w:val="24"/>
        </w:rPr>
        <w:t xml:space="preserve"> 2.4.3648-20 «Санитарно-эпидемиологические требования к организациям воспитания и обучения, отдыха и оздоровления детей и молодёжи (утверждены постановлением Главного государственного </w:t>
      </w:r>
      <w:r w:rsidR="00EB0304" w:rsidRPr="00EB0304">
        <w:rPr>
          <w:rFonts w:ascii="Times New Roman" w:hAnsi="Times New Roman" w:cs="Times New Roman"/>
          <w:sz w:val="24"/>
          <w:szCs w:val="24"/>
        </w:rPr>
        <w:lastRenderedPageBreak/>
        <w:t>санитарного врача Российской Федерации от 28 сентября 2020 г. № 28, зарегистрировано в Минюсте России 18 декабря 4 2020 г., регистрационный № 61573)</w:t>
      </w:r>
      <w:r>
        <w:rPr>
          <w:rFonts w:ascii="Times New Roman" w:hAnsi="Times New Roman" w:cs="Times New Roman"/>
          <w:sz w:val="24"/>
          <w:szCs w:val="24"/>
        </w:rPr>
        <w:t>и позволяет реализовывать образовательные программы в полном объеме в соответствии с ФГОС ДО.</w:t>
      </w:r>
    </w:p>
    <w:p w14:paraId="4EC89C27" w14:textId="092D92D6" w:rsidR="00826472" w:rsidRDefault="00482AAD" w:rsidP="00EB0304">
      <w:pPr>
        <w:widowControl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Детский сад укомплектован достаточным количеством педагогических и иных работников, которые имеют высокую квалификацию и регулярно проходят повышение квалификации, что обеспечивает результативнос</w:t>
      </w:r>
      <w:r w:rsidR="0030161E">
        <w:rPr>
          <w:rFonts w:ascii="Times New Roman" w:hAnsi="Times New Roman" w:cs="Times New Roman"/>
          <w:sz w:val="24"/>
          <w:szCs w:val="24"/>
        </w:rPr>
        <w:t>ть образовательной деятельности.</w:t>
      </w:r>
    </w:p>
    <w:p w14:paraId="3466DA88" w14:textId="77777777" w:rsidR="005D2E41" w:rsidRPr="0030161E" w:rsidRDefault="005D2E41" w:rsidP="00EB0304">
      <w:pPr>
        <w:widowControl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5D2E41" w:rsidRPr="003016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E84F0F8" w14:textId="77777777" w:rsidR="00B32A37" w:rsidRDefault="00B32A37" w:rsidP="003D2328">
      <w:pPr>
        <w:spacing w:after="0" w:line="240" w:lineRule="auto"/>
      </w:pPr>
      <w:r>
        <w:separator/>
      </w:r>
    </w:p>
  </w:endnote>
  <w:endnote w:type="continuationSeparator" w:id="0">
    <w:p w14:paraId="21560C6B" w14:textId="77777777" w:rsidR="00B32A37" w:rsidRDefault="00B32A37" w:rsidP="003D23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CAD73A" w14:textId="77777777" w:rsidR="00B32A37" w:rsidRDefault="00B32A37" w:rsidP="003D2328">
      <w:pPr>
        <w:spacing w:after="0" w:line="240" w:lineRule="auto"/>
      </w:pPr>
      <w:r>
        <w:separator/>
      </w:r>
    </w:p>
  </w:footnote>
  <w:footnote w:type="continuationSeparator" w:id="0">
    <w:p w14:paraId="655CE33A" w14:textId="77777777" w:rsidR="00B32A37" w:rsidRDefault="00B32A37" w:rsidP="003D23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B40A03"/>
    <w:multiLevelType w:val="hybridMultilevel"/>
    <w:tmpl w:val="8B026516"/>
    <w:lvl w:ilvl="0" w:tplc="95CAF290">
      <w:start w:val="1"/>
      <w:numFmt w:val="decimal"/>
      <w:lvlText w:val="%1.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8584BF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BBE152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4703A7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856D26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2024F5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8FEED9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652292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420EFC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227039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CD02C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41E4BC1"/>
    <w:multiLevelType w:val="hybridMultilevel"/>
    <w:tmpl w:val="0A92058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941F7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795260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82D0AE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DA37FF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F2676D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09A01EA"/>
    <w:multiLevelType w:val="hybridMultilevel"/>
    <w:tmpl w:val="7DCED32A"/>
    <w:lvl w:ilvl="0" w:tplc="28DE1A6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6E3BB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BBE77B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9"/>
  </w:num>
  <w:num w:numId="4">
    <w:abstractNumId w:val="2"/>
  </w:num>
  <w:num w:numId="5">
    <w:abstractNumId w:val="7"/>
  </w:num>
  <w:num w:numId="6">
    <w:abstractNumId w:val="4"/>
  </w:num>
  <w:num w:numId="7">
    <w:abstractNumId w:val="6"/>
  </w:num>
  <w:num w:numId="8">
    <w:abstractNumId w:val="11"/>
  </w:num>
  <w:num w:numId="9">
    <w:abstractNumId w:val="10"/>
  </w:num>
  <w:num w:numId="10">
    <w:abstractNumId w:val="5"/>
  </w:num>
  <w:num w:numId="11">
    <w:abstractNumId w:val="8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28F1"/>
    <w:rsid w:val="000004DA"/>
    <w:rsid w:val="00005B99"/>
    <w:rsid w:val="000140C1"/>
    <w:rsid w:val="0001621A"/>
    <w:rsid w:val="00031ABE"/>
    <w:rsid w:val="00046FC0"/>
    <w:rsid w:val="00084FD8"/>
    <w:rsid w:val="000B7393"/>
    <w:rsid w:val="000C1F63"/>
    <w:rsid w:val="000C3FC9"/>
    <w:rsid w:val="000C4960"/>
    <w:rsid w:val="000F59A5"/>
    <w:rsid w:val="00104A3C"/>
    <w:rsid w:val="00111254"/>
    <w:rsid w:val="001436D1"/>
    <w:rsid w:val="00181D2A"/>
    <w:rsid w:val="001A794E"/>
    <w:rsid w:val="001B6096"/>
    <w:rsid w:val="001B69AC"/>
    <w:rsid w:val="001C262C"/>
    <w:rsid w:val="001E4DD7"/>
    <w:rsid w:val="001F6CD4"/>
    <w:rsid w:val="002051DE"/>
    <w:rsid w:val="00225741"/>
    <w:rsid w:val="00231F74"/>
    <w:rsid w:val="00247070"/>
    <w:rsid w:val="00295F2D"/>
    <w:rsid w:val="00297227"/>
    <w:rsid w:val="002A0182"/>
    <w:rsid w:val="002A5D97"/>
    <w:rsid w:val="002B023F"/>
    <w:rsid w:val="002B372E"/>
    <w:rsid w:val="002F5A7D"/>
    <w:rsid w:val="0030161E"/>
    <w:rsid w:val="0031635D"/>
    <w:rsid w:val="00331B2F"/>
    <w:rsid w:val="00341611"/>
    <w:rsid w:val="00341EF5"/>
    <w:rsid w:val="00347054"/>
    <w:rsid w:val="00354ACF"/>
    <w:rsid w:val="00357CE4"/>
    <w:rsid w:val="00375972"/>
    <w:rsid w:val="00391DBB"/>
    <w:rsid w:val="00397E5B"/>
    <w:rsid w:val="003A1E56"/>
    <w:rsid w:val="003A3B62"/>
    <w:rsid w:val="003B7383"/>
    <w:rsid w:val="003C3F82"/>
    <w:rsid w:val="003C4BF4"/>
    <w:rsid w:val="003D2328"/>
    <w:rsid w:val="003E58FB"/>
    <w:rsid w:val="003F43F5"/>
    <w:rsid w:val="00456BE4"/>
    <w:rsid w:val="00456C13"/>
    <w:rsid w:val="00482AAD"/>
    <w:rsid w:val="00497176"/>
    <w:rsid w:val="004A54D3"/>
    <w:rsid w:val="004D4075"/>
    <w:rsid w:val="004E1F2D"/>
    <w:rsid w:val="004F54D3"/>
    <w:rsid w:val="00532487"/>
    <w:rsid w:val="005341A4"/>
    <w:rsid w:val="0054197E"/>
    <w:rsid w:val="005A1AA3"/>
    <w:rsid w:val="005D2E41"/>
    <w:rsid w:val="005E04DD"/>
    <w:rsid w:val="005E329F"/>
    <w:rsid w:val="005E4B53"/>
    <w:rsid w:val="005E5470"/>
    <w:rsid w:val="005E59C2"/>
    <w:rsid w:val="00603D2E"/>
    <w:rsid w:val="006076D0"/>
    <w:rsid w:val="00616E2E"/>
    <w:rsid w:val="00661C56"/>
    <w:rsid w:val="00677D10"/>
    <w:rsid w:val="006930C4"/>
    <w:rsid w:val="00694189"/>
    <w:rsid w:val="006A2D7C"/>
    <w:rsid w:val="006C2B82"/>
    <w:rsid w:val="006D77E0"/>
    <w:rsid w:val="006E0763"/>
    <w:rsid w:val="006E1434"/>
    <w:rsid w:val="007134A0"/>
    <w:rsid w:val="00731617"/>
    <w:rsid w:val="0073405B"/>
    <w:rsid w:val="00736EF9"/>
    <w:rsid w:val="00741DA1"/>
    <w:rsid w:val="00746C78"/>
    <w:rsid w:val="00750541"/>
    <w:rsid w:val="00767D8D"/>
    <w:rsid w:val="00771875"/>
    <w:rsid w:val="007719AA"/>
    <w:rsid w:val="00772362"/>
    <w:rsid w:val="00774738"/>
    <w:rsid w:val="007948EB"/>
    <w:rsid w:val="007B0435"/>
    <w:rsid w:val="007B525F"/>
    <w:rsid w:val="0082306C"/>
    <w:rsid w:val="00826472"/>
    <w:rsid w:val="00836E98"/>
    <w:rsid w:val="00892226"/>
    <w:rsid w:val="008A313D"/>
    <w:rsid w:val="008B28F1"/>
    <w:rsid w:val="008B44A0"/>
    <w:rsid w:val="008E4C68"/>
    <w:rsid w:val="00953C45"/>
    <w:rsid w:val="00966347"/>
    <w:rsid w:val="009971F4"/>
    <w:rsid w:val="009A1B02"/>
    <w:rsid w:val="009A1E10"/>
    <w:rsid w:val="009A238D"/>
    <w:rsid w:val="009D006D"/>
    <w:rsid w:val="009D3DA3"/>
    <w:rsid w:val="009E31C1"/>
    <w:rsid w:val="009F24B0"/>
    <w:rsid w:val="009F7F59"/>
    <w:rsid w:val="00A04BA7"/>
    <w:rsid w:val="00A2058A"/>
    <w:rsid w:val="00A21576"/>
    <w:rsid w:val="00A33097"/>
    <w:rsid w:val="00A40EF9"/>
    <w:rsid w:val="00A52295"/>
    <w:rsid w:val="00A60FDE"/>
    <w:rsid w:val="00A666F5"/>
    <w:rsid w:val="00A84727"/>
    <w:rsid w:val="00A85EDB"/>
    <w:rsid w:val="00A90541"/>
    <w:rsid w:val="00A9073B"/>
    <w:rsid w:val="00AA7F91"/>
    <w:rsid w:val="00AC2BA2"/>
    <w:rsid w:val="00AD3B10"/>
    <w:rsid w:val="00AF5C35"/>
    <w:rsid w:val="00B00116"/>
    <w:rsid w:val="00B12B7F"/>
    <w:rsid w:val="00B224D7"/>
    <w:rsid w:val="00B22B0A"/>
    <w:rsid w:val="00B32A37"/>
    <w:rsid w:val="00B547BA"/>
    <w:rsid w:val="00B73AE1"/>
    <w:rsid w:val="00B82731"/>
    <w:rsid w:val="00B95D55"/>
    <w:rsid w:val="00BA4FA7"/>
    <w:rsid w:val="00BA7135"/>
    <w:rsid w:val="00BB56CB"/>
    <w:rsid w:val="00BD2B44"/>
    <w:rsid w:val="00BF64AC"/>
    <w:rsid w:val="00C07D1F"/>
    <w:rsid w:val="00C169FF"/>
    <w:rsid w:val="00C21E44"/>
    <w:rsid w:val="00C21F6C"/>
    <w:rsid w:val="00C33370"/>
    <w:rsid w:val="00C95725"/>
    <w:rsid w:val="00CA6C55"/>
    <w:rsid w:val="00CD392E"/>
    <w:rsid w:val="00CE31A9"/>
    <w:rsid w:val="00CE4167"/>
    <w:rsid w:val="00D20CDD"/>
    <w:rsid w:val="00D2688F"/>
    <w:rsid w:val="00D35A73"/>
    <w:rsid w:val="00D60F65"/>
    <w:rsid w:val="00D70B4E"/>
    <w:rsid w:val="00D756AF"/>
    <w:rsid w:val="00D773DB"/>
    <w:rsid w:val="00DA4626"/>
    <w:rsid w:val="00DB7176"/>
    <w:rsid w:val="00DD6523"/>
    <w:rsid w:val="00DE7BEF"/>
    <w:rsid w:val="00DF2AB4"/>
    <w:rsid w:val="00E14641"/>
    <w:rsid w:val="00E35B86"/>
    <w:rsid w:val="00E61B5C"/>
    <w:rsid w:val="00E661C0"/>
    <w:rsid w:val="00E80EC4"/>
    <w:rsid w:val="00E8371E"/>
    <w:rsid w:val="00EB0304"/>
    <w:rsid w:val="00EB77E9"/>
    <w:rsid w:val="00ED1583"/>
    <w:rsid w:val="00ED2F4E"/>
    <w:rsid w:val="00ED4650"/>
    <w:rsid w:val="00F042B2"/>
    <w:rsid w:val="00F10096"/>
    <w:rsid w:val="00F16230"/>
    <w:rsid w:val="00F205A5"/>
    <w:rsid w:val="00F63F62"/>
    <w:rsid w:val="00F85915"/>
    <w:rsid w:val="00FA30CD"/>
    <w:rsid w:val="00FA4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76CF03"/>
  <w15:docId w15:val="{4B8CC2AD-34EA-4718-AFB5-F8F10F0E4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2AAD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0541"/>
    <w:pPr>
      <w:ind w:left="720"/>
      <w:contextualSpacing/>
    </w:pPr>
  </w:style>
  <w:style w:type="table" w:customStyle="1" w:styleId="TableGrid">
    <w:name w:val="TableGrid"/>
    <w:rsid w:val="002B023F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D15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D1583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5341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3D23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D2328"/>
  </w:style>
  <w:style w:type="paragraph" w:styleId="a9">
    <w:name w:val="footer"/>
    <w:basedOn w:val="a"/>
    <w:link w:val="aa"/>
    <w:uiPriority w:val="99"/>
    <w:unhideWhenUsed/>
    <w:rsid w:val="003D23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D2328"/>
  </w:style>
  <w:style w:type="paragraph" w:customStyle="1" w:styleId="Default">
    <w:name w:val="Default"/>
    <w:rsid w:val="006E143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253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0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hart" Target="charts/chart2.xml"/><Relationship Id="rId4" Type="http://schemas.openxmlformats.org/officeDocument/2006/relationships/settings" Target="settings.xml"/><Relationship Id="rId9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2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cap="all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Стаж работы педагогических кадров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8BCE-455E-97E9-6546C4B9E5E4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8BCE-455E-97E9-6546C4B9E5E4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8BCE-455E-97E9-6546C4B9E5E4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8BCE-455E-97E9-6546C4B9E5E4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9-8BCE-455E-97E9-6546C4B9E5E4}"/>
              </c:ext>
            </c:extLst>
          </c:dPt>
          <c:dLbls>
            <c:dLbl>
              <c:idx val="0"/>
              <c:tx>
                <c:rich>
                  <a:bodyPr rot="0" spcFirstLastPara="1" vertOverflow="ellipsis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1000" b="1" i="0" u="none" strike="noStrike" kern="1200" spc="0" baseline="0">
                        <a:solidFill>
                          <a:schemeClr val="accent1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fld id="{68493AEE-9800-4D9D-B976-AAF8903DEFEB}" type="CATEGORYNAME">
                      <a:rPr lang="ru-RU"/>
                      <a:pPr>
                        <a:defRPr/>
                      </a:pPr>
                      <a:t>[ИМЯ КАТЕГОРИИ]</a:t>
                    </a:fld>
                    <a:endParaRPr lang="ru-RU"/>
                  </a:p>
                  <a:p>
                    <a:pPr>
                      <a:defRPr/>
                    </a:pPr>
                    <a:r>
                      <a:rPr lang="ru-RU"/>
                      <a:t>0%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8BCE-455E-97E9-6546C4B9E5E4}"/>
                </c:ext>
                <c:ext xmlns:c15="http://schemas.microsoft.com/office/drawing/2012/chart" uri="{CE6537A1-D6FC-4f65-9D91-7224C49458BB}">
                  <c15:dlblFieldTable/>
                  <c15:showDataLabelsRange val="0"/>
                </c:ext>
              </c:extLst>
            </c:dLbl>
            <c:dLbl>
              <c:idx val="1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2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2"/>
              <c:tx>
                <c:rich>
                  <a:bodyPr rot="0" spcFirstLastPara="1" vertOverflow="ellipsis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1000" b="1" i="0" u="none" strike="noStrike" kern="1200" spc="0" baseline="0">
                        <a:solidFill>
                          <a:schemeClr val="accent1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fld id="{10A12A34-CE87-49DA-BD34-71CDF6E232A9}" type="CATEGORYNAME">
                      <a:rPr lang="ru-RU"/>
                      <a:pPr>
                        <a:defRPr>
                          <a:solidFill>
                            <a:schemeClr val="accent1"/>
                          </a:solidFill>
                        </a:defRPr>
                      </a:pPr>
                      <a:t>[ИМЯ КАТЕГОРИИ]</a:t>
                    </a:fld>
                    <a:r>
                      <a:rPr lang="ru-RU"/>
                      <a:t>
33%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8BCE-455E-97E9-6546C4B9E5E4}"/>
                </c:ext>
                <c:ext xmlns:c15="http://schemas.microsoft.com/office/drawing/2012/chart" uri="{CE6537A1-D6FC-4f65-9D91-7224C49458BB}">
                  <c15:dlblFieldTable/>
                  <c15:showDataLabelsRange val="0"/>
                </c:ext>
              </c:extLst>
            </c:dLbl>
            <c:dLbl>
              <c:idx val="3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4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4"/>
              <c:tx>
                <c:rich>
                  <a:bodyPr rot="0" spcFirstLastPara="1" vertOverflow="ellipsis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1000" b="1" i="0" u="none" strike="noStrike" kern="1200" spc="0" baseline="0">
                        <a:solidFill>
                          <a:schemeClr val="accent1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fld id="{0938622F-AD16-495A-AC54-647B87536552}" type="CATEGORYNAME">
                      <a:rPr lang="ru-RU"/>
                      <a:pPr>
                        <a:defRPr>
                          <a:solidFill>
                            <a:schemeClr val="accent1"/>
                          </a:solidFill>
                        </a:defRPr>
                      </a:pPr>
                      <a:t>[ИМЯ КАТЕГОРИИ]</a:t>
                    </a:fld>
                    <a:endParaRPr lang="ru-RU"/>
                  </a:p>
                  <a:p>
                    <a:pPr>
                      <a:defRPr>
                        <a:solidFill>
                          <a:schemeClr val="accent1"/>
                        </a:solidFill>
                      </a:defRPr>
                    </a:pPr>
                    <a:r>
                      <a:rPr lang="ru-RU"/>
                      <a:t>8%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9-8BCE-455E-97E9-6546C4B9E5E4}"/>
                </c:ext>
                <c:ext xmlns:c15="http://schemas.microsoft.com/office/drawing/2012/chart" uri="{CE6537A1-D6FC-4f65-9D91-7224C49458BB}">
                  <c15:dlblFieldTable/>
                  <c15:showDataLabelsRange val="0"/>
                </c:ext>
              </c:extLst>
            </c:dLbl>
            <c:spPr>
              <a:noFill/>
              <a:ln>
                <a:noFill/>
              </a:ln>
              <a:effectLst/>
            </c:spPr>
            <c:dLblPos val="outEnd"/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Лист1!$A$2:$A$6</c:f>
              <c:strCache>
                <c:ptCount val="5"/>
                <c:pt idx="0">
                  <c:v>от 3 до 5 лет</c:v>
                </c:pt>
                <c:pt idx="1">
                  <c:v>от 5 до 10 лет</c:v>
                </c:pt>
                <c:pt idx="2">
                  <c:v>от 15 до 20 лет</c:v>
                </c:pt>
                <c:pt idx="3">
                  <c:v>от 20 до 25 лет</c:v>
                </c:pt>
                <c:pt idx="4">
                  <c:v>свыше 30 лет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0</c:v>
                </c:pt>
                <c:pt idx="1">
                  <c:v>5</c:v>
                </c:pt>
                <c:pt idx="2">
                  <c:v>4</c:v>
                </c:pt>
                <c:pt idx="3">
                  <c:v>2</c:v>
                </c:pt>
                <c:pt idx="4">
                  <c:v>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A-8BCE-455E-97E9-6546C4B9E5E4}"/>
            </c:ext>
          </c:extLst>
        </c:ser>
        <c:dLbls>
          <c:dLblPos val="outEnd"/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cap="all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30"/>
      <c:rotY val="2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Категорийность педагогов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95C7-420F-91FA-51EF518DBB61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95C7-420F-91FA-51EF518DBB61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95C7-420F-91FA-51EF518DBB61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95C7-420F-91FA-51EF518DBB61}"/>
              </c:ext>
            </c:extLst>
          </c:dPt>
          <c:dLbls>
            <c:dLbl>
              <c:idx val="0"/>
              <c:tx>
                <c:rich>
                  <a:bodyPr rot="0" spcFirstLastPara="1" vertOverflow="clip" horzOverflow="clip" vert="horz" wrap="square" lIns="38100" tIns="19050" rIns="38100" bIns="19050" anchor="ctr" anchorCtr="1">
                    <a:noAutofit/>
                  </a:bodyPr>
                  <a:lstStyle/>
                  <a:p>
                    <a:pPr>
                      <a:defRPr sz="1000" b="1" i="0" u="none" strike="noStrike" kern="1200" baseline="0">
                        <a:solidFill>
                          <a:schemeClr val="accent1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fld id="{5723EEFA-93E9-47FA-A72C-FCE6EC537C29}" type="CATEGORYNAME">
                      <a:rPr lang="ru-RU"/>
                      <a:pPr>
                        <a:defRPr/>
                      </a:pPr>
                      <a:t>[ИМЯ КАТЕГОРИИ]</a:t>
                    </a:fld>
                    <a:endParaRPr lang="ru-RU"/>
                  </a:p>
                  <a:p>
                    <a:pPr>
                      <a:defRPr/>
                    </a:pPr>
                    <a:r>
                      <a:rPr lang="ru-RU"/>
                      <a:t>82%</a:t>
                    </a:r>
                  </a:p>
                </c:rich>
              </c:tx>
              <c:spPr>
                <a:solidFill>
                  <a:schemeClr val="lt1"/>
                </a:solidFill>
                <a:ln>
                  <a:solidFill>
                    <a:schemeClr val="accent1"/>
                  </a:solidFill>
                </a:ln>
                <a:effectLst/>
              </c:spPr>
              <c:txPr>
                <a:bodyPr rot="0" spcFirstLastPara="1" vertOverflow="clip" horzOverflow="clip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1000" b="1" i="0" u="none" strike="noStrike" kern="1200" baseline="0">
                      <a:solidFill>
                        <a:schemeClr val="accent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outEnd"/>
              <c:showLegendKey val="0"/>
              <c:showVal val="0"/>
              <c:showCatName val="1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95C7-420F-91FA-51EF518DBB61}"/>
                </c:ext>
                <c:ext xmlns:c15="http://schemas.microsoft.com/office/drawing/2012/chart" uri="{CE6537A1-D6FC-4f65-9D91-7224C49458BB}">
                  <c15:spPr xmlns:c15="http://schemas.microsoft.com/office/drawing/2012/chart">
                    <a:prstGeom prst="rect">
                      <a:avLst/>
                    </a:prstGeom>
                    <a:noFill/>
                    <a:ln>
                      <a:noFill/>
                    </a:ln>
                  </c15:spPr>
                  <c15:dlblFieldTable/>
                  <c15:showDataLabelsRange val="0"/>
                </c:ext>
              </c:extLst>
            </c:dLbl>
            <c:dLbl>
              <c:idx val="1"/>
              <c:layout>
                <c:manualLayout>
                  <c:x val="2.3097355352812102E-3"/>
                  <c:y val="0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1000" b="1" i="0" u="none" strike="noStrike" kern="1200" spc="0" baseline="0">
                        <a:solidFill>
                          <a:schemeClr val="accent1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fld id="{2FA1C0D0-D65F-4FA9-AF46-4B1FA9121B9B}" type="CATEGORYNAME">
                      <a:rPr lang="ru-RU"/>
                      <a:pPr>
                        <a:defRPr>
                          <a:solidFill>
                            <a:schemeClr val="accent1"/>
                          </a:solidFill>
                        </a:defRPr>
                      </a:pPr>
                      <a:t>[ИМЯ КАТЕГОРИИ]</a:t>
                    </a:fld>
                    <a:endParaRPr lang="ru-RU"/>
                  </a:p>
                  <a:p>
                    <a:pPr>
                      <a:defRPr>
                        <a:solidFill>
                          <a:schemeClr val="accent1"/>
                        </a:solidFill>
                      </a:defRPr>
                    </a:pPr>
                    <a:r>
                      <a:rPr lang="ru-RU"/>
                      <a:t>18%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95C7-420F-91FA-51EF518DBB61}"/>
                </c:ext>
                <c:ext xmlns:c15="http://schemas.microsoft.com/office/drawing/2012/chart" uri="{CE6537A1-D6FC-4f65-9D91-7224C49458BB}">
                  <c15:dlblFieldTable/>
                  <c15:showDataLabelsRange val="0"/>
                </c:ext>
              </c:extLst>
            </c:dLbl>
            <c:dLbl>
              <c:idx val="2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3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outEnd"/>
              <c:showLegendKey val="0"/>
              <c:showVal val="0"/>
              <c:showCatName val="1"/>
              <c:showSerName val="0"/>
              <c:showPercent val="0"/>
              <c:showBubbleSize val="0"/>
            </c:dLbl>
            <c:dLbl>
              <c:idx val="3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4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outEnd"/>
              <c:showLegendKey val="0"/>
              <c:showVal val="0"/>
              <c:showCatName val="1"/>
              <c:showSerName val="0"/>
              <c:showPercent val="0"/>
              <c:showBubbleSize val="0"/>
            </c:dLbl>
            <c:spPr>
              <a:noFill/>
              <a:ln>
                <a:noFill/>
              </a:ln>
              <a:effectLst/>
            </c:spPr>
            <c:dLblPos val="outEnd"/>
            <c:showLegendKey val="0"/>
            <c:showVal val="0"/>
            <c:showCatName val="1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2"/>
                <c:pt idx="0">
                  <c:v>Высшая категория</c:v>
                </c:pt>
                <c:pt idx="1">
                  <c:v>Первая категория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7</c:v>
                </c:pt>
                <c:pt idx="1">
                  <c:v>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8-95C7-420F-91FA-51EF518DBB61}"/>
            </c:ext>
          </c:extLst>
        </c:ser>
        <c:dLbls>
          <c:dLblPos val="outEnd"/>
          <c:showLegendKey val="0"/>
          <c:showVal val="0"/>
          <c:showCatName val="1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9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cs:styleClr val="auto"/>
    </cs:fontRef>
    <cs:defRPr sz="1000" b="1" i="0" u="none" strike="noStrike" kern="1200" spc="0" baseline="0"/>
  </cs:dataLabel>
  <cs:dataLabelCallout>
    <cs:lnRef idx="0">
      <cs:styleClr val="auto"/>
    </cs:lnRef>
    <cs:fillRef idx="0"/>
    <cs:effectRef idx="0"/>
    <cs:fontRef idx="minor">
      <cs:styleClr val="auto"/>
    </cs:fontRef>
    <cs:spPr>
      <a:solidFill>
        <a:schemeClr val="lt1"/>
      </a:solidFill>
      <a:ln>
        <a:solidFill>
          <a:schemeClr val="phClr"/>
        </a:solidFill>
      </a:ln>
    </cs:spPr>
    <cs:defRPr sz="10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635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88900" sx="102000" sy="102000" algn="ctr" rotWithShape="0">
          <a:prstClr val="black">
            <a:alpha val="10000"/>
          </a:prstClr>
        </a:outerShdw>
      </a:effectLst>
      <a:scene3d>
        <a:camera prst="orthographicFront"/>
        <a:lightRig rig="threePt" dir="t"/>
      </a:scene3d>
      <a:sp3d>
        <a:bevelT w="127000" h="127000"/>
        <a:bevelB w="127000" h="127000"/>
      </a:sp3d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cap="all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59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cs:styleClr val="auto"/>
    </cs:fontRef>
    <cs:defRPr sz="1000" b="1" i="0" u="none" strike="noStrike" kern="1200" spc="0" baseline="0"/>
  </cs:dataLabel>
  <cs:dataLabelCallout>
    <cs:lnRef idx="0">
      <cs:styleClr val="auto"/>
    </cs:lnRef>
    <cs:fillRef idx="0"/>
    <cs:effectRef idx="0"/>
    <cs:fontRef idx="minor">
      <cs:styleClr val="auto"/>
    </cs:fontRef>
    <cs:spPr>
      <a:solidFill>
        <a:schemeClr val="lt1"/>
      </a:solidFill>
      <a:ln>
        <a:solidFill>
          <a:schemeClr val="phClr"/>
        </a:solidFill>
      </a:ln>
    </cs:spPr>
    <cs:defRPr sz="10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635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88900" sx="102000" sy="102000" algn="ctr" rotWithShape="0">
          <a:prstClr val="black">
            <a:alpha val="10000"/>
          </a:prstClr>
        </a:outerShdw>
      </a:effectLst>
      <a:scene3d>
        <a:camera prst="orthographicFront"/>
        <a:lightRig rig="threePt" dir="t"/>
      </a:scene3d>
      <a:sp3d>
        <a:bevelT w="127000" h="127000"/>
        <a:bevelB w="127000" h="127000"/>
      </a:sp3d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cap="all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8526E6-95C2-4520-B5FE-45C2C28F28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3014</TotalTime>
  <Pages>24</Pages>
  <Words>5830</Words>
  <Characters>33235</Characters>
  <Application>Microsoft Office Word</Application>
  <DocSecurity>0</DocSecurity>
  <Lines>276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47</cp:revision>
  <cp:lastPrinted>2026-03-10T08:51:00Z</cp:lastPrinted>
  <dcterms:created xsi:type="dcterms:W3CDTF">2021-02-15T11:18:00Z</dcterms:created>
  <dcterms:modified xsi:type="dcterms:W3CDTF">2026-03-10T12:22:00Z</dcterms:modified>
</cp:coreProperties>
</file>